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24"/>
        <w:gridCol w:w="3024"/>
        <w:gridCol w:w="3024"/>
      </w:tblGrid>
      <w:tr w:rsidR="000C4463" w:rsidRPr="00A972D4" w:rsidTr="00AB267B">
        <w:trPr>
          <w:cantSplit/>
          <w:trHeight w:val="2846"/>
          <w:jc w:val="center"/>
        </w:trPr>
        <w:tc>
          <w:tcPr>
            <w:tcW w:w="9072" w:type="dxa"/>
            <w:gridSpan w:val="3"/>
            <w:tcBorders>
              <w:bottom w:val="single" w:sz="4" w:space="0" w:color="auto"/>
            </w:tcBorders>
          </w:tcPr>
          <w:p w:rsidR="000C4463" w:rsidRPr="00A972D4" w:rsidRDefault="000C4463" w:rsidP="000C4463">
            <w:pPr>
              <w:spacing w:before="240" w:line="360" w:lineRule="auto"/>
              <w:ind w:left="142" w:right="-142"/>
              <w:jc w:val="center"/>
              <w:rPr>
                <w:rFonts w:asciiTheme="minorHAnsi" w:hAnsiTheme="minorHAnsi"/>
                <w:b/>
                <w:bCs/>
                <w:sz w:val="32"/>
                <w:szCs w:val="32"/>
              </w:rPr>
            </w:pPr>
            <w:r w:rsidRPr="00A972D4">
              <w:rPr>
                <w:rFonts w:asciiTheme="minorHAnsi" w:hAnsiTheme="minorHAnsi"/>
                <w:b/>
                <w:bCs/>
                <w:sz w:val="32"/>
                <w:szCs w:val="32"/>
              </w:rPr>
              <w:t>SGK Hizmet Kayıt İşlemleri XML Gateway</w:t>
            </w:r>
            <w:bookmarkStart w:id="0" w:name="_Toc332037999"/>
            <w:bookmarkStart w:id="1" w:name="_Toc332038035"/>
            <w:bookmarkStart w:id="2" w:name="_Toc332040578"/>
            <w:bookmarkStart w:id="3" w:name="_Toc332040798"/>
            <w:bookmarkStart w:id="4" w:name="_Toc362360151"/>
          </w:p>
          <w:p w:rsidR="000C4463" w:rsidRPr="00A972D4" w:rsidRDefault="000C4463" w:rsidP="000C4463">
            <w:pPr>
              <w:pStyle w:val="Heading1"/>
              <w:numPr>
                <w:ilvl w:val="0"/>
                <w:numId w:val="0"/>
              </w:numPr>
              <w:spacing w:before="240"/>
              <w:ind w:left="432" w:hanging="432"/>
              <w:jc w:val="center"/>
              <w:rPr>
                <w:rFonts w:asciiTheme="minorHAnsi" w:hAnsiTheme="minorHAnsi"/>
              </w:rPr>
            </w:pPr>
            <w:r w:rsidRPr="00A972D4">
              <w:rPr>
                <w:rFonts w:asciiTheme="minorHAnsi" w:hAnsiTheme="minorHAnsi"/>
              </w:rPr>
              <w:t>Entegrasyon Kılavuzu</w:t>
            </w:r>
            <w:bookmarkEnd w:id="0"/>
            <w:bookmarkEnd w:id="1"/>
            <w:bookmarkEnd w:id="2"/>
            <w:bookmarkEnd w:id="3"/>
            <w:bookmarkEnd w:id="4"/>
          </w:p>
        </w:tc>
      </w:tr>
      <w:tr w:rsidR="00B136E4" w:rsidRPr="00A972D4" w:rsidTr="009A2310">
        <w:trPr>
          <w:cantSplit/>
          <w:trHeight w:val="371"/>
          <w:jc w:val="center"/>
        </w:trPr>
        <w:tc>
          <w:tcPr>
            <w:tcW w:w="9072" w:type="dxa"/>
            <w:gridSpan w:val="3"/>
            <w:vAlign w:val="center"/>
          </w:tcPr>
          <w:p w:rsidR="00B136E4" w:rsidRPr="00A972D4" w:rsidRDefault="00B136E4" w:rsidP="00D46FA6">
            <w:pPr>
              <w:spacing w:before="60" w:after="60"/>
              <w:ind w:left="142" w:right="-142"/>
              <w:rPr>
                <w:rFonts w:asciiTheme="minorHAnsi" w:hAnsiTheme="minorHAnsi"/>
                <w:b/>
                <w:iCs/>
              </w:rPr>
            </w:pPr>
            <w:r w:rsidRPr="00A972D4">
              <w:rPr>
                <w:rFonts w:asciiTheme="minorHAnsi" w:hAnsiTheme="minorHAnsi"/>
                <w:b/>
              </w:rPr>
              <w:t xml:space="preserve">Dağıtım: </w:t>
            </w:r>
            <w:r w:rsidR="00D31BEC" w:rsidRPr="00A972D4">
              <w:rPr>
                <w:rFonts w:asciiTheme="minorHAnsi" w:hAnsiTheme="minorHAnsi" w:cstheme="minorHAnsi"/>
              </w:rPr>
              <w:t xml:space="preserve">Gürseher </w:t>
            </w:r>
            <w:r w:rsidR="009E5BDE" w:rsidRPr="00A972D4">
              <w:rPr>
                <w:rFonts w:asciiTheme="minorHAnsi" w:hAnsiTheme="minorHAnsi" w:cstheme="minorHAnsi"/>
              </w:rPr>
              <w:t>Sanaç</w:t>
            </w:r>
            <w:r w:rsidR="00D31BEC" w:rsidRPr="00A972D4">
              <w:rPr>
                <w:rFonts w:asciiTheme="minorHAnsi" w:hAnsiTheme="minorHAnsi" w:cstheme="minorHAnsi"/>
              </w:rPr>
              <w:t>, N</w:t>
            </w:r>
            <w:r w:rsidR="00AA22A5" w:rsidRPr="00A972D4">
              <w:rPr>
                <w:rFonts w:asciiTheme="minorHAnsi" w:hAnsiTheme="minorHAnsi" w:cstheme="minorHAnsi"/>
              </w:rPr>
              <w:t>ezire</w:t>
            </w:r>
            <w:r w:rsidR="00D31BEC" w:rsidRPr="00A972D4">
              <w:rPr>
                <w:rFonts w:asciiTheme="minorHAnsi" w:hAnsiTheme="minorHAnsi" w:cstheme="minorHAnsi"/>
              </w:rPr>
              <w:t xml:space="preserve"> Özlem </w:t>
            </w:r>
            <w:r w:rsidR="00AA22A5" w:rsidRPr="00A972D4">
              <w:rPr>
                <w:rFonts w:asciiTheme="minorHAnsi" w:hAnsiTheme="minorHAnsi" w:cstheme="minorHAnsi"/>
              </w:rPr>
              <w:t>Ergün,</w:t>
            </w:r>
            <w:r w:rsidR="00B05FAA" w:rsidRPr="00A972D4">
              <w:rPr>
                <w:rFonts w:asciiTheme="minorHAnsi" w:hAnsiTheme="minorHAnsi" w:cstheme="minorHAnsi"/>
              </w:rPr>
              <w:t xml:space="preserve"> Ergin Yenice,</w:t>
            </w:r>
            <w:r w:rsidR="00AA22A5" w:rsidRPr="00A972D4">
              <w:rPr>
                <w:rFonts w:asciiTheme="minorHAnsi" w:hAnsiTheme="minorHAnsi" w:cstheme="minorHAnsi"/>
              </w:rPr>
              <w:t xml:space="preserve"> </w:t>
            </w:r>
            <w:r w:rsidR="00C97BC3" w:rsidRPr="00A972D4">
              <w:rPr>
                <w:rFonts w:asciiTheme="minorHAnsi" w:hAnsiTheme="minorHAnsi" w:cstheme="minorHAnsi"/>
              </w:rPr>
              <w:t>Yılmaz Ay, Sertaç Demir</w:t>
            </w:r>
          </w:p>
        </w:tc>
      </w:tr>
      <w:tr w:rsidR="00B136E4" w:rsidRPr="00A972D4" w:rsidTr="009A2310">
        <w:trPr>
          <w:cantSplit/>
          <w:trHeight w:val="404"/>
          <w:jc w:val="center"/>
        </w:trPr>
        <w:tc>
          <w:tcPr>
            <w:tcW w:w="3024" w:type="dxa"/>
            <w:vAlign w:val="center"/>
          </w:tcPr>
          <w:p w:rsidR="00B136E4" w:rsidRPr="00A972D4" w:rsidRDefault="00B136E4" w:rsidP="00BB74B7">
            <w:pPr>
              <w:ind w:left="142" w:right="-142"/>
              <w:rPr>
                <w:rFonts w:asciiTheme="minorHAnsi" w:hAnsiTheme="minorHAnsi" w:cstheme="minorHAnsi"/>
                <w:i/>
                <w:sz w:val="22"/>
                <w:szCs w:val="22"/>
              </w:rPr>
            </w:pPr>
            <w:r w:rsidRPr="00A972D4">
              <w:rPr>
                <w:rFonts w:asciiTheme="minorHAnsi" w:hAnsiTheme="minorHAnsi" w:cstheme="minorHAnsi"/>
                <w:b/>
                <w:sz w:val="22"/>
                <w:szCs w:val="22"/>
              </w:rPr>
              <w:t xml:space="preserve">Tarih: </w:t>
            </w:r>
            <w:r w:rsidR="000912D0">
              <w:rPr>
                <w:rFonts w:asciiTheme="minorHAnsi" w:hAnsiTheme="minorHAnsi" w:cstheme="minorHAnsi"/>
                <w:sz w:val="22"/>
                <w:szCs w:val="22"/>
              </w:rPr>
              <w:t>2</w:t>
            </w:r>
            <w:r w:rsidR="00BB74B7">
              <w:rPr>
                <w:rFonts w:asciiTheme="minorHAnsi" w:hAnsiTheme="minorHAnsi" w:cstheme="minorHAnsi"/>
                <w:sz w:val="22"/>
                <w:szCs w:val="22"/>
              </w:rPr>
              <w:t>2</w:t>
            </w:r>
            <w:r w:rsidR="00DC6042" w:rsidRPr="00A972D4">
              <w:rPr>
                <w:rFonts w:asciiTheme="minorHAnsi" w:hAnsiTheme="minorHAnsi" w:cstheme="minorHAnsi"/>
                <w:sz w:val="22"/>
                <w:szCs w:val="22"/>
              </w:rPr>
              <w:t>.</w:t>
            </w:r>
            <w:r w:rsidR="000912D0">
              <w:rPr>
                <w:rFonts w:asciiTheme="minorHAnsi" w:hAnsiTheme="minorHAnsi" w:cstheme="minorHAnsi"/>
                <w:sz w:val="22"/>
                <w:szCs w:val="22"/>
              </w:rPr>
              <w:t>05</w:t>
            </w:r>
            <w:r w:rsidR="00DC6042" w:rsidRPr="00A972D4">
              <w:rPr>
                <w:rFonts w:asciiTheme="minorHAnsi" w:hAnsiTheme="minorHAnsi" w:cstheme="minorHAnsi"/>
                <w:sz w:val="22"/>
                <w:szCs w:val="22"/>
              </w:rPr>
              <w:t>.</w:t>
            </w:r>
            <w:r w:rsidR="000912D0">
              <w:rPr>
                <w:rFonts w:asciiTheme="minorHAnsi" w:hAnsiTheme="minorHAnsi" w:cstheme="minorHAnsi"/>
                <w:sz w:val="22"/>
                <w:szCs w:val="22"/>
              </w:rPr>
              <w:t>2014</w:t>
            </w:r>
          </w:p>
        </w:tc>
        <w:tc>
          <w:tcPr>
            <w:tcW w:w="3024" w:type="dxa"/>
            <w:tcBorders>
              <w:bottom w:val="single" w:sz="4" w:space="0" w:color="auto"/>
            </w:tcBorders>
            <w:vAlign w:val="center"/>
          </w:tcPr>
          <w:p w:rsidR="00B136E4" w:rsidRPr="00A972D4" w:rsidRDefault="00AA22A5" w:rsidP="00835369">
            <w:pPr>
              <w:ind w:left="142" w:right="-142"/>
              <w:jc w:val="center"/>
              <w:rPr>
                <w:rFonts w:asciiTheme="minorHAnsi" w:hAnsiTheme="minorHAnsi" w:cstheme="minorHAnsi"/>
                <w:b/>
                <w:sz w:val="22"/>
                <w:szCs w:val="22"/>
              </w:rPr>
            </w:pPr>
            <w:bookmarkStart w:id="5" w:name="_Toc119911302"/>
            <w:bookmarkStart w:id="6" w:name="_Toc120536233"/>
            <w:bookmarkStart w:id="7" w:name="_Toc124132782"/>
            <w:bookmarkEnd w:id="5"/>
            <w:bookmarkEnd w:id="6"/>
            <w:bookmarkEnd w:id="7"/>
            <w:r w:rsidRPr="00A972D4">
              <w:rPr>
                <w:rFonts w:asciiTheme="minorHAnsi" w:hAnsiTheme="minorHAnsi" w:cstheme="minorHAnsi"/>
                <w:b/>
                <w:iCs/>
                <w:sz w:val="22"/>
                <w:szCs w:val="22"/>
              </w:rPr>
              <w:t xml:space="preserve">SGK Hizmet Kayıt </w:t>
            </w:r>
          </w:p>
        </w:tc>
        <w:tc>
          <w:tcPr>
            <w:tcW w:w="3024" w:type="dxa"/>
            <w:vAlign w:val="center"/>
          </w:tcPr>
          <w:tbl>
            <w:tblPr>
              <w:tblStyle w:val="TableGrid"/>
              <w:tblW w:w="2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5"/>
            </w:tblGrid>
            <w:tr w:rsidR="00B136E4" w:rsidRPr="00A972D4" w:rsidTr="000912D0">
              <w:trPr>
                <w:trHeight w:val="501"/>
              </w:trPr>
              <w:tc>
                <w:tcPr>
                  <w:tcW w:w="2795" w:type="dxa"/>
                  <w:vAlign w:val="center"/>
                </w:tcPr>
                <w:p w:rsidR="00B136E4" w:rsidRPr="00A972D4" w:rsidRDefault="00B136E4" w:rsidP="000912D0">
                  <w:pPr>
                    <w:ind w:left="142" w:right="-142"/>
                    <w:rPr>
                      <w:rFonts w:asciiTheme="minorHAnsi" w:hAnsiTheme="minorHAnsi" w:cstheme="minorHAnsi"/>
                      <w:sz w:val="22"/>
                      <w:szCs w:val="22"/>
                    </w:rPr>
                  </w:pPr>
                  <w:r w:rsidRPr="00A972D4">
                    <w:rPr>
                      <w:rFonts w:asciiTheme="minorHAnsi" w:hAnsiTheme="minorHAnsi" w:cstheme="minorHAnsi"/>
                      <w:b/>
                      <w:sz w:val="22"/>
                      <w:szCs w:val="22"/>
                    </w:rPr>
                    <w:t xml:space="preserve">Hazırlayan: </w:t>
                  </w:r>
                  <w:r w:rsidR="000912D0">
                    <w:rPr>
                      <w:rFonts w:asciiTheme="minorHAnsi" w:hAnsiTheme="minorHAnsi" w:cstheme="minorHAnsi"/>
                      <w:b/>
                      <w:sz w:val="22"/>
                      <w:szCs w:val="22"/>
                    </w:rPr>
                    <w:t>Sertaç Demir</w:t>
                  </w:r>
                  <w:r w:rsidR="00AA22A5" w:rsidRPr="00A972D4">
                    <w:rPr>
                      <w:rFonts w:asciiTheme="minorHAnsi" w:hAnsiTheme="minorHAnsi" w:cstheme="minorHAnsi"/>
                      <w:b/>
                      <w:sz w:val="22"/>
                      <w:szCs w:val="22"/>
                    </w:rPr>
                    <w:t xml:space="preserve">, </w:t>
                  </w:r>
                  <w:r w:rsidR="000912D0">
                    <w:rPr>
                      <w:rFonts w:asciiTheme="minorHAnsi" w:hAnsiTheme="minorHAnsi" w:cstheme="minorHAnsi"/>
                      <w:b/>
                      <w:sz w:val="22"/>
                      <w:szCs w:val="22"/>
                    </w:rPr>
                    <w:t>Gökhan Şahin, Nazif Sürücü</w:t>
                  </w:r>
                </w:p>
              </w:tc>
            </w:tr>
          </w:tbl>
          <w:p w:rsidR="00B136E4" w:rsidRPr="00A972D4" w:rsidRDefault="00B136E4" w:rsidP="009A2310">
            <w:pPr>
              <w:ind w:left="142" w:right="-142"/>
              <w:rPr>
                <w:rFonts w:asciiTheme="minorHAnsi" w:hAnsiTheme="minorHAnsi" w:cstheme="minorHAnsi"/>
                <w:b/>
                <w:sz w:val="22"/>
                <w:szCs w:val="22"/>
              </w:rPr>
            </w:pPr>
          </w:p>
        </w:tc>
      </w:tr>
    </w:tbl>
    <w:p w:rsidR="00B136E4" w:rsidRPr="00A972D4" w:rsidRDefault="00B136E4" w:rsidP="00B136E4">
      <w:pPr>
        <w:spacing w:before="120" w:after="120"/>
        <w:ind w:left="142" w:right="-142"/>
        <w:rPr>
          <w:rFonts w:asciiTheme="minorHAnsi" w:hAnsiTheme="minorHAnsi"/>
          <w:b/>
        </w:rPr>
      </w:pPr>
      <w:r w:rsidRPr="00A972D4">
        <w:rPr>
          <w:rFonts w:asciiTheme="minorHAnsi" w:hAnsiTheme="minorHAnsi"/>
          <w:b/>
        </w:rPr>
        <w:t xml:space="preserve"> Onay</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06"/>
        <w:gridCol w:w="4566"/>
      </w:tblGrid>
      <w:tr w:rsidR="00B136E4" w:rsidRPr="00A972D4" w:rsidTr="002B0433">
        <w:trPr>
          <w:trHeight w:val="120"/>
          <w:jc w:val="center"/>
        </w:trPr>
        <w:tc>
          <w:tcPr>
            <w:tcW w:w="4506" w:type="dxa"/>
          </w:tcPr>
          <w:p w:rsidR="00B136E4" w:rsidRPr="00A972D4" w:rsidRDefault="00AA22A5" w:rsidP="00B136E4">
            <w:pPr>
              <w:spacing w:line="360" w:lineRule="auto"/>
              <w:ind w:left="142" w:right="-142"/>
              <w:rPr>
                <w:rFonts w:asciiTheme="minorHAnsi" w:hAnsiTheme="minorHAnsi" w:cstheme="minorHAnsi"/>
                <w:b/>
              </w:rPr>
            </w:pPr>
            <w:r w:rsidRPr="00A972D4">
              <w:rPr>
                <w:rFonts w:asciiTheme="minorHAnsi" w:hAnsiTheme="minorHAnsi" w:cstheme="minorHAnsi"/>
                <w:b/>
              </w:rPr>
              <w:t>Nezire Özlem Ergün</w:t>
            </w:r>
            <w:r w:rsidR="002B0433" w:rsidRPr="00A972D4">
              <w:rPr>
                <w:rFonts w:asciiTheme="minorHAnsi" w:hAnsiTheme="minorHAnsi" w:cstheme="minorHAnsi"/>
                <w:b/>
              </w:rPr>
              <w:t>,</w:t>
            </w:r>
          </w:p>
          <w:p w:rsidR="00AA22A5" w:rsidRPr="00A972D4" w:rsidRDefault="00AA22A5" w:rsidP="000C4463">
            <w:pPr>
              <w:rPr>
                <w:rFonts w:asciiTheme="minorHAnsi" w:hAnsiTheme="minorHAnsi" w:cstheme="minorHAnsi"/>
                <w:sz w:val="22"/>
                <w:szCs w:val="22"/>
              </w:rPr>
            </w:pPr>
            <w:r w:rsidRPr="00A972D4">
              <w:rPr>
                <w:rFonts w:asciiTheme="minorHAnsi" w:hAnsiTheme="minorHAnsi"/>
              </w:rPr>
              <w:t>Sosyal Güvenlik Kurumu</w:t>
            </w:r>
            <w:r w:rsidRPr="00A972D4">
              <w:rPr>
                <w:rFonts w:asciiTheme="minorHAnsi" w:hAnsiTheme="minorHAnsi"/>
              </w:rPr>
              <w:br/>
              <w:t>Hizmet Sunumu Genel Müdürlüğü</w:t>
            </w:r>
            <w:r w:rsidRPr="00A972D4">
              <w:rPr>
                <w:rFonts w:asciiTheme="minorHAnsi" w:hAnsiTheme="minorHAnsi"/>
              </w:rPr>
              <w:br/>
              <w:t>Genel Sağlık Sigortası Yazılımları Daire Başkanlığı</w:t>
            </w:r>
            <w:r w:rsidRPr="00A972D4">
              <w:rPr>
                <w:rFonts w:asciiTheme="minorHAnsi" w:hAnsiTheme="minorHAnsi" w:cstheme="minorHAnsi"/>
                <w:sz w:val="22"/>
                <w:szCs w:val="22"/>
              </w:rPr>
              <w:t xml:space="preserve"> </w:t>
            </w:r>
          </w:p>
          <w:p w:rsidR="000C4463" w:rsidRPr="00A972D4" w:rsidRDefault="000C4463" w:rsidP="00AA22A5">
            <w:pPr>
              <w:jc w:val="both"/>
              <w:rPr>
                <w:rFonts w:asciiTheme="minorHAnsi" w:hAnsiTheme="minorHAnsi" w:cstheme="minorHAnsi"/>
                <w:b/>
                <w:sz w:val="22"/>
                <w:szCs w:val="22"/>
              </w:rPr>
            </w:pPr>
          </w:p>
          <w:p w:rsidR="000C4463" w:rsidRPr="00A972D4" w:rsidRDefault="000C4463" w:rsidP="000C4463">
            <w:pPr>
              <w:jc w:val="both"/>
              <w:rPr>
                <w:rFonts w:asciiTheme="minorHAnsi" w:hAnsiTheme="minorHAnsi" w:cstheme="minorHAnsi"/>
                <w:b/>
                <w:sz w:val="22"/>
                <w:szCs w:val="22"/>
              </w:rPr>
            </w:pPr>
            <w:r w:rsidRPr="00A972D4">
              <w:rPr>
                <w:rFonts w:asciiTheme="minorHAnsi" w:hAnsiTheme="minorHAnsi" w:cstheme="minorHAnsi"/>
                <w:b/>
                <w:sz w:val="22"/>
                <w:szCs w:val="22"/>
              </w:rPr>
              <w:t xml:space="preserve">  </w:t>
            </w:r>
            <w:r w:rsidR="00AA22A5" w:rsidRPr="00A972D4">
              <w:rPr>
                <w:rFonts w:asciiTheme="minorHAnsi" w:hAnsiTheme="minorHAnsi" w:cstheme="minorHAnsi"/>
                <w:b/>
              </w:rPr>
              <w:t>Şube Müdürü Vekili</w:t>
            </w:r>
          </w:p>
          <w:p w:rsidR="00B136E4" w:rsidRPr="00A972D4" w:rsidRDefault="00B136E4" w:rsidP="002B0433">
            <w:pPr>
              <w:spacing w:line="360" w:lineRule="auto"/>
              <w:ind w:left="142" w:right="-142"/>
              <w:rPr>
                <w:rFonts w:asciiTheme="minorHAnsi" w:hAnsiTheme="minorHAnsi" w:cstheme="minorHAnsi"/>
                <w:b/>
              </w:rPr>
            </w:pPr>
            <w:r w:rsidRPr="00A972D4">
              <w:rPr>
                <w:rFonts w:asciiTheme="minorHAnsi" w:hAnsiTheme="minorHAnsi" w:cstheme="minorHAnsi"/>
                <w:b/>
              </w:rPr>
              <w:t>İmza  :</w:t>
            </w:r>
          </w:p>
        </w:tc>
        <w:tc>
          <w:tcPr>
            <w:tcW w:w="4566" w:type="dxa"/>
          </w:tcPr>
          <w:p w:rsidR="00B136E4"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Yılmaz Ay</w:t>
            </w:r>
          </w:p>
          <w:p w:rsidR="00B136E4" w:rsidRPr="00A972D4" w:rsidRDefault="00B136E4" w:rsidP="00B136E4">
            <w:pPr>
              <w:spacing w:line="360" w:lineRule="auto"/>
              <w:ind w:left="142" w:right="-142"/>
              <w:rPr>
                <w:rFonts w:asciiTheme="minorHAnsi" w:hAnsiTheme="minorHAnsi" w:cstheme="minorHAnsi"/>
                <w:b/>
              </w:rPr>
            </w:pPr>
            <w:r w:rsidRPr="00A972D4">
              <w:rPr>
                <w:rFonts w:asciiTheme="minorHAnsi" w:hAnsiTheme="minorHAnsi" w:cstheme="minorHAnsi"/>
              </w:rPr>
              <w:t>Sürat Teknoloji A.Ş.</w:t>
            </w:r>
          </w:p>
          <w:p w:rsidR="000C4463" w:rsidRPr="00A972D4" w:rsidRDefault="000C4463" w:rsidP="00B82B2F">
            <w:pPr>
              <w:spacing w:line="360" w:lineRule="auto"/>
              <w:ind w:left="142" w:right="-142"/>
              <w:rPr>
                <w:rFonts w:asciiTheme="minorHAnsi" w:hAnsiTheme="minorHAnsi" w:cstheme="minorHAnsi"/>
                <w:b/>
              </w:rPr>
            </w:pPr>
          </w:p>
          <w:p w:rsidR="000C4463" w:rsidRPr="00A972D4" w:rsidRDefault="000C4463" w:rsidP="00B82B2F">
            <w:pPr>
              <w:spacing w:line="360" w:lineRule="auto"/>
              <w:ind w:left="142" w:right="-142"/>
              <w:rPr>
                <w:rFonts w:asciiTheme="minorHAnsi" w:hAnsiTheme="minorHAnsi" w:cstheme="minorHAnsi"/>
                <w:b/>
              </w:rPr>
            </w:pPr>
          </w:p>
          <w:p w:rsidR="002B0433" w:rsidRPr="00A972D4" w:rsidRDefault="000912D0" w:rsidP="00B82B2F">
            <w:pPr>
              <w:spacing w:line="360" w:lineRule="auto"/>
              <w:ind w:left="142" w:right="-142"/>
              <w:rPr>
                <w:rFonts w:asciiTheme="minorHAnsi" w:hAnsiTheme="minorHAnsi" w:cstheme="minorHAnsi"/>
                <w:b/>
              </w:rPr>
            </w:pPr>
            <w:r>
              <w:rPr>
                <w:rFonts w:asciiTheme="minorHAnsi" w:hAnsiTheme="minorHAnsi" w:cstheme="minorHAnsi"/>
                <w:b/>
              </w:rPr>
              <w:t>Yazılım Grup Müdürü</w:t>
            </w:r>
          </w:p>
          <w:p w:rsidR="00B136E4" w:rsidRPr="00A972D4" w:rsidRDefault="00B136E4" w:rsidP="000C4463">
            <w:pPr>
              <w:spacing w:line="360" w:lineRule="auto"/>
              <w:ind w:left="142" w:right="-142"/>
              <w:rPr>
                <w:rFonts w:asciiTheme="minorHAnsi" w:hAnsiTheme="minorHAnsi" w:cstheme="minorHAnsi"/>
                <w:b/>
              </w:rPr>
            </w:pPr>
            <w:r w:rsidRPr="00A972D4">
              <w:rPr>
                <w:rFonts w:asciiTheme="minorHAnsi" w:hAnsiTheme="minorHAnsi" w:cstheme="minorHAnsi"/>
                <w:b/>
              </w:rPr>
              <w:t>İmza :</w:t>
            </w:r>
          </w:p>
        </w:tc>
      </w:tr>
      <w:tr w:rsidR="002B0433" w:rsidRPr="00A972D4" w:rsidTr="009A2310">
        <w:trPr>
          <w:trHeight w:val="120"/>
          <w:jc w:val="center"/>
        </w:trPr>
        <w:tc>
          <w:tcPr>
            <w:tcW w:w="4506" w:type="dxa"/>
            <w:tcBorders>
              <w:bottom w:val="single" w:sz="6" w:space="0" w:color="auto"/>
            </w:tcBorders>
          </w:tcPr>
          <w:p w:rsidR="002B0433"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Ergin Yenice,</w:t>
            </w:r>
          </w:p>
          <w:p w:rsidR="00FB58B5" w:rsidRPr="00A972D4" w:rsidRDefault="00FB58B5" w:rsidP="000C4463">
            <w:pPr>
              <w:rPr>
                <w:rFonts w:asciiTheme="minorHAnsi" w:hAnsiTheme="minorHAnsi" w:cstheme="minorHAnsi"/>
                <w:sz w:val="22"/>
                <w:szCs w:val="22"/>
              </w:rPr>
            </w:pPr>
            <w:r w:rsidRPr="00A972D4">
              <w:rPr>
                <w:rFonts w:asciiTheme="minorHAnsi" w:hAnsiTheme="minorHAnsi"/>
              </w:rPr>
              <w:t>Sosyal Güvenlik Kurumu</w:t>
            </w:r>
            <w:r w:rsidRPr="00A972D4">
              <w:rPr>
                <w:rFonts w:asciiTheme="minorHAnsi" w:hAnsiTheme="minorHAnsi"/>
              </w:rPr>
              <w:br/>
              <w:t>Hizmet Sunumu Genel Müdürlüğü</w:t>
            </w:r>
            <w:r w:rsidRPr="00A972D4">
              <w:rPr>
                <w:rFonts w:asciiTheme="minorHAnsi" w:hAnsiTheme="minorHAnsi"/>
              </w:rPr>
              <w:br/>
              <w:t>Genel Sağlık Sigortası Yazılımları Daire Başkanlığı</w:t>
            </w:r>
            <w:r w:rsidRPr="00A972D4">
              <w:rPr>
                <w:rFonts w:asciiTheme="minorHAnsi" w:hAnsiTheme="minorHAnsi" w:cstheme="minorHAnsi"/>
                <w:sz w:val="22"/>
                <w:szCs w:val="22"/>
              </w:rPr>
              <w:t xml:space="preserve"> </w:t>
            </w:r>
          </w:p>
          <w:p w:rsidR="00FB58B5" w:rsidRPr="00A972D4" w:rsidRDefault="00FB58B5" w:rsidP="00B136E4">
            <w:pPr>
              <w:spacing w:line="360" w:lineRule="auto"/>
              <w:ind w:left="142" w:right="-142"/>
              <w:rPr>
                <w:rFonts w:asciiTheme="minorHAnsi" w:hAnsiTheme="minorHAnsi" w:cstheme="minorHAnsi"/>
                <w:b/>
              </w:rPr>
            </w:pPr>
          </w:p>
          <w:p w:rsidR="002B0433" w:rsidRPr="00A972D4" w:rsidRDefault="00FB58B5" w:rsidP="00FB58B5">
            <w:pPr>
              <w:spacing w:line="360" w:lineRule="auto"/>
              <w:ind w:left="142" w:right="-142"/>
              <w:rPr>
                <w:rFonts w:asciiTheme="minorHAnsi" w:hAnsiTheme="minorHAnsi" w:cstheme="minorHAnsi"/>
                <w:b/>
              </w:rPr>
            </w:pPr>
            <w:r w:rsidRPr="00A972D4">
              <w:rPr>
                <w:rFonts w:asciiTheme="minorHAnsi" w:hAnsiTheme="minorHAnsi" w:cstheme="minorHAnsi"/>
                <w:b/>
              </w:rPr>
              <w:t>XML Gateway Proje Sorumlusu</w:t>
            </w:r>
          </w:p>
          <w:p w:rsidR="002B0433" w:rsidRPr="00A972D4" w:rsidRDefault="002B0433" w:rsidP="002B0433">
            <w:pPr>
              <w:spacing w:line="360" w:lineRule="auto"/>
              <w:ind w:left="142" w:right="-142"/>
              <w:rPr>
                <w:rFonts w:asciiTheme="minorHAnsi" w:hAnsiTheme="minorHAnsi" w:cstheme="minorHAnsi"/>
                <w:b/>
              </w:rPr>
            </w:pPr>
            <w:r w:rsidRPr="00A972D4">
              <w:rPr>
                <w:rFonts w:asciiTheme="minorHAnsi" w:hAnsiTheme="minorHAnsi" w:cstheme="minorHAnsi"/>
                <w:b/>
              </w:rPr>
              <w:t>İmza  :</w:t>
            </w:r>
          </w:p>
          <w:p w:rsidR="002B0433" w:rsidRPr="00A972D4" w:rsidRDefault="002B0433" w:rsidP="00B136E4">
            <w:pPr>
              <w:spacing w:line="360" w:lineRule="auto"/>
              <w:ind w:left="142" w:right="-142"/>
              <w:rPr>
                <w:rFonts w:asciiTheme="minorHAnsi" w:hAnsiTheme="minorHAnsi" w:cstheme="minorHAnsi"/>
                <w:b/>
              </w:rPr>
            </w:pPr>
          </w:p>
        </w:tc>
        <w:tc>
          <w:tcPr>
            <w:tcW w:w="4566" w:type="dxa"/>
            <w:tcBorders>
              <w:bottom w:val="single" w:sz="6" w:space="0" w:color="auto"/>
            </w:tcBorders>
          </w:tcPr>
          <w:p w:rsidR="002B0433" w:rsidRPr="00A972D4" w:rsidRDefault="002B0433" w:rsidP="00B136E4">
            <w:pPr>
              <w:spacing w:line="360" w:lineRule="auto"/>
              <w:ind w:left="142" w:right="-142"/>
              <w:rPr>
                <w:rFonts w:asciiTheme="minorHAnsi" w:hAnsiTheme="minorHAnsi" w:cstheme="minorHAnsi"/>
                <w:b/>
              </w:rPr>
            </w:pPr>
            <w:r w:rsidRPr="00A972D4">
              <w:rPr>
                <w:rFonts w:asciiTheme="minorHAnsi" w:hAnsiTheme="minorHAnsi" w:cstheme="minorHAnsi"/>
                <w:b/>
              </w:rPr>
              <w:t>Sertaç Demir,</w:t>
            </w:r>
          </w:p>
          <w:p w:rsidR="002B0433" w:rsidRPr="00A972D4" w:rsidRDefault="002B0433" w:rsidP="002B0433">
            <w:pPr>
              <w:spacing w:line="360" w:lineRule="auto"/>
              <w:ind w:left="142" w:right="-142"/>
              <w:rPr>
                <w:rFonts w:asciiTheme="minorHAnsi" w:hAnsiTheme="minorHAnsi" w:cstheme="minorHAnsi"/>
                <w:b/>
              </w:rPr>
            </w:pPr>
            <w:r w:rsidRPr="00A972D4">
              <w:rPr>
                <w:rFonts w:asciiTheme="minorHAnsi" w:hAnsiTheme="minorHAnsi" w:cstheme="minorHAnsi"/>
              </w:rPr>
              <w:t>Sürat Teknoloji A.Ş.</w:t>
            </w:r>
          </w:p>
          <w:p w:rsidR="000C4463" w:rsidRPr="00A972D4" w:rsidRDefault="000C4463" w:rsidP="00B82B2F">
            <w:pPr>
              <w:spacing w:line="360" w:lineRule="auto"/>
              <w:ind w:left="142" w:right="-142"/>
              <w:rPr>
                <w:rFonts w:asciiTheme="minorHAnsi" w:hAnsiTheme="minorHAnsi" w:cstheme="minorHAnsi"/>
                <w:b/>
              </w:rPr>
            </w:pPr>
          </w:p>
          <w:p w:rsidR="000C4463" w:rsidRPr="00A972D4" w:rsidRDefault="000C4463" w:rsidP="00B82B2F">
            <w:pPr>
              <w:spacing w:line="360" w:lineRule="auto"/>
              <w:ind w:left="142" w:right="-142"/>
              <w:rPr>
                <w:rFonts w:asciiTheme="minorHAnsi" w:hAnsiTheme="minorHAnsi" w:cstheme="minorHAnsi"/>
                <w:b/>
              </w:rPr>
            </w:pPr>
          </w:p>
          <w:p w:rsidR="002B0433" w:rsidRPr="00A972D4" w:rsidRDefault="000912D0" w:rsidP="00B82B2F">
            <w:pPr>
              <w:spacing w:line="360" w:lineRule="auto"/>
              <w:ind w:left="142" w:right="-142"/>
              <w:rPr>
                <w:rFonts w:asciiTheme="minorHAnsi" w:hAnsiTheme="minorHAnsi" w:cstheme="minorHAnsi"/>
                <w:b/>
              </w:rPr>
            </w:pPr>
            <w:r>
              <w:rPr>
                <w:rFonts w:asciiTheme="minorHAnsi" w:hAnsiTheme="minorHAnsi" w:cstheme="minorHAnsi"/>
                <w:b/>
              </w:rPr>
              <w:t>Proje Yöneticisi</w:t>
            </w:r>
          </w:p>
          <w:p w:rsidR="002B0433" w:rsidRPr="00A972D4" w:rsidRDefault="002B0433" w:rsidP="000C4463">
            <w:pPr>
              <w:spacing w:line="360" w:lineRule="auto"/>
              <w:ind w:left="142" w:right="-142"/>
              <w:rPr>
                <w:rFonts w:asciiTheme="minorHAnsi" w:hAnsiTheme="minorHAnsi" w:cstheme="minorHAnsi"/>
                <w:b/>
              </w:rPr>
            </w:pPr>
            <w:r w:rsidRPr="00A972D4">
              <w:rPr>
                <w:rFonts w:asciiTheme="minorHAnsi" w:hAnsiTheme="minorHAnsi" w:cstheme="minorHAnsi"/>
                <w:b/>
              </w:rPr>
              <w:t>İmza :</w:t>
            </w:r>
          </w:p>
        </w:tc>
      </w:tr>
    </w:tbl>
    <w:p w:rsidR="00B136E4" w:rsidRPr="00A972D4" w:rsidRDefault="00B136E4"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tbl>
      <w:tblPr>
        <w:tblpPr w:leftFromText="141" w:rightFromText="141" w:vertAnchor="text" w:horzAnchor="margin" w:tblpY="-61"/>
        <w:tblW w:w="92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50"/>
        <w:gridCol w:w="1544"/>
        <w:gridCol w:w="1863"/>
        <w:gridCol w:w="1323"/>
        <w:gridCol w:w="1728"/>
        <w:gridCol w:w="1513"/>
      </w:tblGrid>
      <w:tr w:rsidR="00496370" w:rsidRPr="00A972D4" w:rsidTr="00496370">
        <w:trPr>
          <w:trHeight w:val="117"/>
        </w:trPr>
        <w:tc>
          <w:tcPr>
            <w:tcW w:w="1250" w:type="dxa"/>
            <w:tcBorders>
              <w:bottom w:val="single" w:sz="6" w:space="0" w:color="auto"/>
            </w:tcBorders>
            <w:shd w:val="clear" w:color="auto" w:fill="D9D9D9" w:themeFill="background1" w:themeFillShade="D9"/>
            <w:vAlign w:val="center"/>
          </w:tcPr>
          <w:p w:rsidR="00496370" w:rsidRPr="00A972D4" w:rsidRDefault="00496370" w:rsidP="00496370">
            <w:pPr>
              <w:ind w:left="142" w:right="-142"/>
              <w:rPr>
                <w:rFonts w:asciiTheme="minorHAnsi" w:hAnsiTheme="minorHAnsi"/>
                <w:b/>
              </w:rPr>
            </w:pPr>
            <w:r w:rsidRPr="00A972D4">
              <w:rPr>
                <w:rFonts w:asciiTheme="minorHAnsi" w:hAnsiTheme="minorHAnsi"/>
                <w:b/>
              </w:rPr>
              <w:t>Değişen Sayfa</w:t>
            </w:r>
          </w:p>
        </w:tc>
        <w:tc>
          <w:tcPr>
            <w:tcW w:w="1544"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Değişiklik No</w:t>
            </w:r>
          </w:p>
        </w:tc>
        <w:tc>
          <w:tcPr>
            <w:tcW w:w="1863"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Değişiklik Tarihi</w:t>
            </w:r>
          </w:p>
        </w:tc>
        <w:tc>
          <w:tcPr>
            <w:tcW w:w="1323" w:type="dxa"/>
            <w:tcBorders>
              <w:bottom w:val="single" w:sz="6" w:space="0" w:color="auto"/>
            </w:tcBorders>
            <w:shd w:val="clear" w:color="auto" w:fill="D9D9D9" w:themeFill="background1" w:themeFillShade="D9"/>
            <w:vAlign w:val="center"/>
          </w:tcPr>
          <w:p w:rsidR="00496370" w:rsidRPr="00A972D4" w:rsidRDefault="00496370" w:rsidP="00496370">
            <w:pPr>
              <w:ind w:left="142" w:right="-142"/>
              <w:rPr>
                <w:rFonts w:asciiTheme="minorHAnsi" w:hAnsiTheme="minorHAnsi"/>
                <w:b/>
              </w:rPr>
            </w:pPr>
            <w:r w:rsidRPr="00A972D4">
              <w:rPr>
                <w:rFonts w:asciiTheme="minorHAnsi" w:hAnsiTheme="minorHAnsi"/>
                <w:b/>
              </w:rPr>
              <w:t>Açıklama</w:t>
            </w:r>
          </w:p>
        </w:tc>
        <w:tc>
          <w:tcPr>
            <w:tcW w:w="1728"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Değişikliği Yapan</w:t>
            </w:r>
          </w:p>
        </w:tc>
        <w:tc>
          <w:tcPr>
            <w:tcW w:w="1513" w:type="dxa"/>
            <w:tcBorders>
              <w:bottom w:val="single" w:sz="6" w:space="0" w:color="auto"/>
            </w:tcBorders>
            <w:shd w:val="clear" w:color="auto" w:fill="D9D9D9" w:themeFill="background1" w:themeFillShade="D9"/>
            <w:vAlign w:val="center"/>
          </w:tcPr>
          <w:p w:rsidR="00496370" w:rsidRPr="00A972D4" w:rsidRDefault="00496370" w:rsidP="00496370">
            <w:pPr>
              <w:tabs>
                <w:tab w:val="left" w:pos="360"/>
              </w:tabs>
              <w:ind w:left="142" w:right="-142"/>
              <w:rPr>
                <w:rFonts w:asciiTheme="minorHAnsi" w:hAnsiTheme="minorHAnsi"/>
                <w:b/>
              </w:rPr>
            </w:pPr>
            <w:r w:rsidRPr="00A972D4">
              <w:rPr>
                <w:rFonts w:asciiTheme="minorHAnsi" w:hAnsiTheme="minorHAnsi"/>
                <w:b/>
              </w:rPr>
              <w:t>Onay</w:t>
            </w: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r w:rsidRPr="00A972D4">
              <w:rPr>
                <w:rFonts w:asciiTheme="minorHAnsi" w:hAnsiTheme="minorHAnsi"/>
              </w:rPr>
              <w:t>1</w:t>
            </w:r>
          </w:p>
        </w:tc>
        <w:tc>
          <w:tcPr>
            <w:tcW w:w="1863" w:type="dxa"/>
            <w:shd w:val="clear" w:color="auto" w:fill="FFFFFF" w:themeFill="background1"/>
            <w:vAlign w:val="center"/>
          </w:tcPr>
          <w:p w:rsidR="00496370" w:rsidRPr="00A972D4" w:rsidRDefault="00496370" w:rsidP="00BB74B7">
            <w:pP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2</w:t>
            </w:r>
            <w:r w:rsidR="00BB74B7">
              <w:rPr>
                <w:rFonts w:asciiTheme="minorHAnsi" w:hAnsiTheme="minorHAnsi" w:cstheme="minorHAnsi"/>
                <w:sz w:val="22"/>
                <w:szCs w:val="22"/>
              </w:rPr>
              <w:t>2</w:t>
            </w:r>
            <w:bookmarkStart w:id="8" w:name="_GoBack"/>
            <w:bookmarkEnd w:id="8"/>
            <w:r w:rsidR="005626BA">
              <w:rPr>
                <w:rFonts w:asciiTheme="minorHAnsi" w:hAnsiTheme="minorHAnsi" w:cstheme="minorHAnsi"/>
                <w:sz w:val="22"/>
                <w:szCs w:val="22"/>
              </w:rPr>
              <w:t>.05.2014</w:t>
            </w:r>
          </w:p>
        </w:tc>
        <w:tc>
          <w:tcPr>
            <w:tcW w:w="1323" w:type="dxa"/>
            <w:shd w:val="clear" w:color="auto" w:fill="FFFFFF" w:themeFill="background1"/>
            <w:vAlign w:val="center"/>
          </w:tcPr>
          <w:p w:rsidR="00496370" w:rsidRPr="00A972D4" w:rsidRDefault="00496370" w:rsidP="004E276A">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İlk Yayın V1.0</w:t>
            </w:r>
          </w:p>
        </w:tc>
        <w:tc>
          <w:tcPr>
            <w:tcW w:w="1728" w:type="dxa"/>
            <w:shd w:val="clear" w:color="auto" w:fill="FFFFFF" w:themeFill="background1"/>
            <w:vAlign w:val="center"/>
          </w:tcPr>
          <w:p w:rsidR="00496370" w:rsidRPr="00A972D4" w:rsidRDefault="00637290" w:rsidP="00496370">
            <w:pPr>
              <w:tabs>
                <w:tab w:val="left" w:pos="360"/>
              </w:tabs>
              <w:ind w:right="-142"/>
              <w:jc w:val="center"/>
              <w:rPr>
                <w:rFonts w:asciiTheme="minorHAnsi" w:hAnsiTheme="minorHAnsi" w:cstheme="minorHAnsi"/>
                <w:sz w:val="22"/>
                <w:szCs w:val="22"/>
              </w:rPr>
            </w:pPr>
            <w:r w:rsidRPr="00A972D4">
              <w:rPr>
                <w:rFonts w:asciiTheme="minorHAnsi" w:hAnsiTheme="minorHAnsi" w:cstheme="minorHAnsi"/>
                <w:sz w:val="22"/>
                <w:szCs w:val="22"/>
              </w:rPr>
              <w:t>Sertaç Demir</w:t>
            </w:r>
          </w:p>
        </w:tc>
        <w:tc>
          <w:tcPr>
            <w:tcW w:w="1513" w:type="dxa"/>
            <w:shd w:val="clear" w:color="auto" w:fill="FFFFFF" w:themeFill="background1"/>
            <w:vAlign w:val="center"/>
          </w:tcPr>
          <w:p w:rsidR="004E276A" w:rsidRPr="00A972D4" w:rsidRDefault="00637290" w:rsidP="00496370">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N.</w:t>
            </w:r>
            <w:r w:rsidR="00981619" w:rsidRPr="00A972D4">
              <w:rPr>
                <w:rFonts w:asciiTheme="minorHAnsi" w:hAnsiTheme="minorHAnsi" w:cstheme="minorHAnsi"/>
                <w:sz w:val="22"/>
                <w:szCs w:val="22"/>
              </w:rPr>
              <w:t xml:space="preserve">Özlem </w:t>
            </w:r>
          </w:p>
          <w:p w:rsidR="00496370" w:rsidRPr="00A972D4" w:rsidRDefault="004E276A" w:rsidP="00496370">
            <w:pPr>
              <w:pStyle w:val="Header"/>
              <w:tabs>
                <w:tab w:val="left" w:pos="360"/>
              </w:tabs>
              <w:ind w:left="142" w:right="-142"/>
              <w:jc w:val="center"/>
              <w:rPr>
                <w:rFonts w:asciiTheme="minorHAnsi" w:hAnsiTheme="minorHAnsi" w:cstheme="minorHAnsi"/>
                <w:sz w:val="22"/>
                <w:szCs w:val="22"/>
              </w:rPr>
            </w:pPr>
            <w:r w:rsidRPr="00A972D4">
              <w:rPr>
                <w:rFonts w:asciiTheme="minorHAnsi" w:hAnsiTheme="minorHAnsi" w:cstheme="minorHAnsi"/>
                <w:sz w:val="22"/>
                <w:szCs w:val="22"/>
              </w:rPr>
              <w:t>Ergü</w:t>
            </w:r>
            <w:r w:rsidR="00981619" w:rsidRPr="00A972D4">
              <w:rPr>
                <w:rFonts w:asciiTheme="minorHAnsi" w:hAnsiTheme="minorHAnsi" w:cstheme="minorHAnsi"/>
                <w:sz w:val="22"/>
                <w:szCs w:val="22"/>
              </w:rPr>
              <w:t>n</w:t>
            </w: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496370" w:rsidRPr="00A972D4" w:rsidTr="00496370">
        <w:trPr>
          <w:trHeight w:val="388"/>
        </w:trPr>
        <w:tc>
          <w:tcPr>
            <w:tcW w:w="1250"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496370" w:rsidRPr="00A972D4" w:rsidRDefault="00496370"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496370" w:rsidRPr="00A972D4" w:rsidRDefault="00496370" w:rsidP="00496370">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496370" w:rsidRPr="00A972D4" w:rsidRDefault="00496370"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496370" w:rsidRPr="00A972D4" w:rsidRDefault="00496370"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496370" w:rsidRPr="00A972D4" w:rsidRDefault="00496370" w:rsidP="00496370">
            <w:pPr>
              <w:pStyle w:val="Header"/>
              <w:tabs>
                <w:tab w:val="left" w:pos="360"/>
              </w:tabs>
              <w:ind w:left="142" w:right="-142"/>
              <w:jc w:val="center"/>
              <w:rPr>
                <w:rFonts w:asciiTheme="minorHAnsi" w:hAnsiTheme="minorHAnsi" w:cstheme="minorHAnsi"/>
                <w:sz w:val="22"/>
                <w:szCs w:val="22"/>
              </w:rPr>
            </w:pPr>
          </w:p>
        </w:tc>
      </w:tr>
      <w:tr w:rsidR="00981619" w:rsidRPr="00A972D4" w:rsidTr="00496370">
        <w:trPr>
          <w:trHeight w:val="388"/>
        </w:trPr>
        <w:tc>
          <w:tcPr>
            <w:tcW w:w="1250" w:type="dxa"/>
            <w:shd w:val="clear" w:color="auto" w:fill="FFFFFF" w:themeFill="background1"/>
            <w:vAlign w:val="center"/>
          </w:tcPr>
          <w:p w:rsidR="00981619" w:rsidRPr="00A972D4" w:rsidRDefault="00981619" w:rsidP="00496370">
            <w:pPr>
              <w:tabs>
                <w:tab w:val="left" w:pos="360"/>
              </w:tabs>
              <w:ind w:left="142" w:right="-142"/>
              <w:rPr>
                <w:rFonts w:asciiTheme="minorHAnsi" w:hAnsiTheme="minorHAnsi"/>
              </w:rPr>
            </w:pPr>
          </w:p>
        </w:tc>
        <w:tc>
          <w:tcPr>
            <w:tcW w:w="1544" w:type="dxa"/>
            <w:shd w:val="clear" w:color="auto" w:fill="FFFFFF" w:themeFill="background1"/>
            <w:vAlign w:val="center"/>
          </w:tcPr>
          <w:p w:rsidR="00981619" w:rsidRPr="00A972D4" w:rsidRDefault="00981619" w:rsidP="00496370">
            <w:pPr>
              <w:tabs>
                <w:tab w:val="left" w:pos="360"/>
              </w:tabs>
              <w:ind w:left="142" w:right="-142"/>
              <w:jc w:val="center"/>
              <w:rPr>
                <w:rFonts w:asciiTheme="minorHAnsi" w:hAnsiTheme="minorHAnsi"/>
              </w:rPr>
            </w:pPr>
          </w:p>
        </w:tc>
        <w:tc>
          <w:tcPr>
            <w:tcW w:w="1863" w:type="dxa"/>
            <w:shd w:val="clear" w:color="auto" w:fill="FFFFFF" w:themeFill="background1"/>
            <w:vAlign w:val="center"/>
          </w:tcPr>
          <w:p w:rsidR="00981619" w:rsidRPr="00A972D4" w:rsidRDefault="00981619" w:rsidP="00080FA5">
            <w:pPr>
              <w:tabs>
                <w:tab w:val="left" w:pos="360"/>
              </w:tabs>
              <w:ind w:left="142" w:right="-142"/>
              <w:rPr>
                <w:rFonts w:asciiTheme="minorHAnsi" w:hAnsiTheme="minorHAnsi" w:cstheme="minorHAnsi"/>
                <w:sz w:val="22"/>
                <w:szCs w:val="22"/>
              </w:rPr>
            </w:pPr>
          </w:p>
        </w:tc>
        <w:tc>
          <w:tcPr>
            <w:tcW w:w="1323" w:type="dxa"/>
            <w:shd w:val="clear" w:color="auto" w:fill="FFFFFF" w:themeFill="background1"/>
            <w:vAlign w:val="center"/>
          </w:tcPr>
          <w:p w:rsidR="00981619" w:rsidRPr="00A972D4" w:rsidRDefault="00981619" w:rsidP="00496370">
            <w:pPr>
              <w:pStyle w:val="Header"/>
              <w:tabs>
                <w:tab w:val="left" w:pos="360"/>
              </w:tabs>
              <w:ind w:left="142" w:right="-142"/>
              <w:rPr>
                <w:rFonts w:asciiTheme="minorHAnsi" w:hAnsiTheme="minorHAnsi" w:cstheme="minorHAnsi"/>
                <w:sz w:val="22"/>
                <w:szCs w:val="22"/>
              </w:rPr>
            </w:pPr>
          </w:p>
        </w:tc>
        <w:tc>
          <w:tcPr>
            <w:tcW w:w="1728" w:type="dxa"/>
            <w:shd w:val="clear" w:color="auto" w:fill="FFFFFF" w:themeFill="background1"/>
            <w:vAlign w:val="center"/>
          </w:tcPr>
          <w:p w:rsidR="00981619" w:rsidRPr="00A972D4" w:rsidRDefault="00981619" w:rsidP="00496370">
            <w:pPr>
              <w:tabs>
                <w:tab w:val="left" w:pos="360"/>
              </w:tabs>
              <w:ind w:right="-142"/>
              <w:jc w:val="center"/>
              <w:rPr>
                <w:rFonts w:asciiTheme="minorHAnsi" w:hAnsiTheme="minorHAnsi" w:cstheme="minorHAnsi"/>
                <w:sz w:val="22"/>
                <w:szCs w:val="22"/>
              </w:rPr>
            </w:pPr>
          </w:p>
        </w:tc>
        <w:tc>
          <w:tcPr>
            <w:tcW w:w="1513" w:type="dxa"/>
            <w:shd w:val="clear" w:color="auto" w:fill="FFFFFF" w:themeFill="background1"/>
            <w:vAlign w:val="center"/>
          </w:tcPr>
          <w:p w:rsidR="00981619" w:rsidRPr="00A972D4" w:rsidRDefault="00981619" w:rsidP="00496370">
            <w:pPr>
              <w:pStyle w:val="Header"/>
              <w:tabs>
                <w:tab w:val="left" w:pos="360"/>
              </w:tabs>
              <w:ind w:left="142" w:right="-142"/>
              <w:jc w:val="center"/>
              <w:rPr>
                <w:rFonts w:asciiTheme="minorHAnsi" w:hAnsiTheme="minorHAnsi" w:cstheme="minorHAnsi"/>
                <w:sz w:val="22"/>
                <w:szCs w:val="22"/>
              </w:rPr>
            </w:pPr>
          </w:p>
        </w:tc>
      </w:tr>
    </w:tbl>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p w:rsidR="00505BEA" w:rsidRPr="00A972D4" w:rsidRDefault="00505BEA" w:rsidP="00B136E4">
      <w:pPr>
        <w:ind w:left="142" w:right="-142"/>
        <w:rPr>
          <w:rFonts w:asciiTheme="minorHAnsi" w:hAnsiTheme="minorHAnsi"/>
        </w:rPr>
      </w:pPr>
    </w:p>
    <w:bookmarkStart w:id="9" w:name="_Toc332040579" w:displacedByCustomXml="next"/>
    <w:sdt>
      <w:sdtPr>
        <w:rPr>
          <w:rFonts w:asciiTheme="minorHAnsi" w:eastAsia="Times New Roman" w:hAnsiTheme="minorHAnsi" w:cs="Times New Roman"/>
          <w:b w:val="0"/>
          <w:bCs w:val="0"/>
          <w:color w:val="auto"/>
          <w:sz w:val="20"/>
          <w:szCs w:val="20"/>
        </w:rPr>
        <w:id w:val="4988066"/>
        <w:docPartObj>
          <w:docPartGallery w:val="Table of Contents"/>
          <w:docPartUnique/>
        </w:docPartObj>
      </w:sdtPr>
      <w:sdtEndPr/>
      <w:sdtContent>
        <w:p w:rsidR="00E06C1E" w:rsidRPr="00A972D4" w:rsidRDefault="00F77178" w:rsidP="00F77178">
          <w:pPr>
            <w:pStyle w:val="TOCHeading"/>
            <w:spacing w:before="0" w:line="360" w:lineRule="auto"/>
            <w:rPr>
              <w:rFonts w:asciiTheme="minorHAnsi" w:hAnsiTheme="minorHAnsi"/>
            </w:rPr>
          </w:pPr>
          <w:r w:rsidRPr="00A972D4">
            <w:rPr>
              <w:rFonts w:asciiTheme="minorHAnsi" w:hAnsiTheme="minorHAnsi" w:cstheme="minorHAnsi"/>
              <w:i/>
              <w:color w:val="auto"/>
              <w:sz w:val="24"/>
              <w:szCs w:val="24"/>
            </w:rPr>
            <w:t>İçindekiler</w:t>
          </w:r>
          <w:r w:rsidR="007658D1" w:rsidRPr="00A972D4">
            <w:rPr>
              <w:rFonts w:asciiTheme="minorHAnsi" w:hAnsiTheme="minorHAnsi" w:cstheme="minorHAnsi"/>
              <w:i/>
              <w:sz w:val="22"/>
              <w:szCs w:val="22"/>
            </w:rPr>
            <w:fldChar w:fldCharType="begin"/>
          </w:r>
          <w:r w:rsidRPr="00A972D4">
            <w:rPr>
              <w:rFonts w:asciiTheme="minorHAnsi" w:hAnsiTheme="minorHAnsi" w:cstheme="minorHAnsi"/>
              <w:i/>
              <w:sz w:val="22"/>
              <w:szCs w:val="22"/>
            </w:rPr>
            <w:instrText xml:space="preserve"> TOC \o "1-3" \h \z \u </w:instrText>
          </w:r>
          <w:r w:rsidR="007658D1" w:rsidRPr="00A972D4">
            <w:rPr>
              <w:rFonts w:asciiTheme="minorHAnsi" w:hAnsiTheme="minorHAnsi" w:cstheme="minorHAnsi"/>
              <w:i/>
              <w:sz w:val="22"/>
              <w:szCs w:val="22"/>
            </w:rPr>
            <w:fldChar w:fldCharType="separate"/>
          </w:r>
        </w:p>
        <w:p w:rsidR="00E06C1E" w:rsidRPr="00A972D4" w:rsidRDefault="00FB0396">
          <w:pPr>
            <w:pStyle w:val="TOC1"/>
            <w:tabs>
              <w:tab w:val="right" w:leader="dot" w:pos="8918"/>
            </w:tabs>
            <w:rPr>
              <w:rFonts w:asciiTheme="minorHAnsi" w:eastAsiaTheme="minorEastAsia" w:hAnsiTheme="minorHAnsi" w:cstheme="minorBidi"/>
              <w:sz w:val="22"/>
              <w:szCs w:val="22"/>
              <w:lang w:eastAsia="tr-TR"/>
            </w:rPr>
          </w:pPr>
          <w:hyperlink w:anchor="_Toc362360151" w:history="1">
            <w:r w:rsidR="00E06C1E" w:rsidRPr="00A972D4">
              <w:rPr>
                <w:rStyle w:val="Hyperlink"/>
                <w:rFonts w:asciiTheme="minorHAnsi" w:hAnsiTheme="minorHAnsi"/>
              </w:rPr>
              <w:t>Entegrasyon Kılavuzu</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1</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52" w:history="1">
            <w:r w:rsidR="00E06C1E" w:rsidRPr="00A972D4">
              <w:rPr>
                <w:rStyle w:val="Hyperlink"/>
                <w:rFonts w:asciiTheme="minorHAnsi" w:hAnsiTheme="minorHAnsi" w:cstheme="minorHAnsi"/>
                <w:snapToGrid w:val="0"/>
                <w:w w:val="0"/>
              </w:rPr>
              <w:t>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Kapsam</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_Toc362360152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53" w:history="1">
            <w:r w:rsidR="00E06C1E" w:rsidRPr="00A972D4">
              <w:rPr>
                <w:rStyle w:val="Hyperlink"/>
                <w:rFonts w:asciiTheme="minorHAnsi" w:hAnsiTheme="minorHAnsi" w:cstheme="minorHAnsi"/>
                <w:snapToGrid w:val="0"/>
                <w:w w:val="0"/>
              </w:rPr>
              <w:t>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lang w:eastAsia="tr-TR"/>
              </w:rPr>
              <w:t>Özet</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_Toc362360153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54" w:history="1">
            <w:r w:rsidR="00E06C1E" w:rsidRPr="00A972D4">
              <w:rPr>
                <w:rStyle w:val="Hyperlink"/>
                <w:rFonts w:asciiTheme="minorHAnsi" w:hAnsiTheme="minorHAnsi" w:cstheme="minorHAnsi"/>
                <w:snapToGrid w:val="0"/>
                <w:w w:val="0"/>
              </w:rPr>
              <w:t>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XML Gateway’in Konumlandırılması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_Toc362360154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3</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55" w:history="1">
            <w:r w:rsidR="00E06C1E" w:rsidRPr="00A972D4">
              <w:rPr>
                <w:rStyle w:val="Hyperlink"/>
                <w:rFonts w:asciiTheme="minorHAnsi" w:hAnsiTheme="minorHAnsi" w:cstheme="minorHAnsi"/>
                <w:snapToGrid w:val="0"/>
                <w:w w:val="0"/>
              </w:rPr>
              <w:t>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Çalışma kapsamında servise uygulanan kısıtlar</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_Toc362360155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56" w:history="1">
            <w:r w:rsidR="00E06C1E" w:rsidRPr="00A972D4">
              <w:rPr>
                <w:rStyle w:val="Hyperlink"/>
                <w:rFonts w:asciiTheme="minorHAnsi" w:hAnsiTheme="minorHAnsi" w:cstheme="minorHAnsi"/>
              </w:rPr>
              <w:t>4.1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Kimlik denetimi: Kullanıcıların kullanıcı adı ve şifre kontrolü</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_Toc362360156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57" w:history="1">
            <w:r w:rsidR="00E06C1E" w:rsidRPr="00A972D4">
              <w:rPr>
                <w:rStyle w:val="Hyperlink"/>
                <w:rFonts w:asciiTheme="minorHAnsi" w:hAnsiTheme="minorHAnsi" w:cstheme="minorHAnsi"/>
              </w:rPr>
              <w:t>4.2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Yetkilendirme: Kullanıcının ilgili servisi çağırmaya yetkisinin olup olmadığı kontrolü.</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_Toc362360157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58" w:history="1">
            <w:r w:rsidR="00E06C1E" w:rsidRPr="00A972D4">
              <w:rPr>
                <w:rStyle w:val="Hyperlink"/>
                <w:rFonts w:asciiTheme="minorHAnsi" w:hAnsiTheme="minorHAnsi" w:cstheme="minorHAnsi"/>
              </w:rPr>
              <w:t>4.3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Sınırlama: Servise belirli sürelerde belirli sayıda çağrı yapılabilmesinin sağlanması.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_Toc362360158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59" w:history="1">
            <w:r w:rsidR="00E06C1E" w:rsidRPr="00A972D4">
              <w:rPr>
                <w:rStyle w:val="Hyperlink"/>
                <w:rFonts w:asciiTheme="minorHAnsi" w:hAnsiTheme="minorHAnsi" w:cstheme="minorHAnsi"/>
              </w:rPr>
              <w:t>4.4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XML yapı doğrulama: Gönderilen mesajın WSDL ve XSD de belirlenen yapıya uygunluğunun denetlenmesi</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_Toc362360159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0" w:history="1">
            <w:r w:rsidR="00E06C1E" w:rsidRPr="00A972D4">
              <w:rPr>
                <w:rStyle w:val="Hyperlink"/>
                <w:rFonts w:asciiTheme="minorHAnsi" w:hAnsiTheme="minorHAnsi" w:cstheme="minorHAnsi"/>
              </w:rPr>
              <w:t>4.5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Mesaj büyüklüğü kontrolü: Mesaj büyüklüğünün belirli değerler ile sınırlandırılması.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_Toc362360160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1" w:history="1">
            <w:r w:rsidR="00E06C1E" w:rsidRPr="00A972D4">
              <w:rPr>
                <w:rStyle w:val="Hyperlink"/>
                <w:rFonts w:asciiTheme="minorHAnsi" w:hAnsiTheme="minorHAnsi" w:cstheme="minorHAnsi"/>
              </w:rPr>
              <w:t>4.6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Zararlı içerik kontrolü: Gönderilen mesajda tehdit olarak adlandırılabilecek içeriklerin süzülmesi.</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62" w:history="1">
            <w:r w:rsidR="00E06C1E" w:rsidRPr="00A972D4">
              <w:rPr>
                <w:rStyle w:val="Hyperlink"/>
                <w:rFonts w:asciiTheme="minorHAnsi" w:hAnsiTheme="minorHAnsi" w:cstheme="minorHAnsi"/>
                <w:snapToGrid w:val="0"/>
                <w:w w:val="0"/>
              </w:rPr>
              <w:t>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Metodlar ve Mesajların Yapısı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_Toc362360162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4</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63" w:history="1">
            <w:r w:rsidR="00E06C1E" w:rsidRPr="00A972D4">
              <w:rPr>
                <w:rStyle w:val="Hyperlink"/>
                <w:rFonts w:asciiTheme="minorHAnsi" w:hAnsiTheme="minorHAnsi" w:cstheme="minorHAnsi"/>
                <w:snapToGrid w:val="0"/>
                <w:w w:val="0"/>
              </w:rPr>
              <w:t>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Güvenlik</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_Toc362360163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5</w:t>
            </w:r>
            <w:r w:rsidR="00E06C1E" w:rsidRPr="00A972D4">
              <w:rPr>
                <w:rFonts w:asciiTheme="minorHAnsi" w:hAnsiTheme="minorHAnsi"/>
                <w:webHidden/>
              </w:rPr>
              <w:fldChar w:fldCharType="end"/>
            </w:r>
          </w:hyperlink>
        </w:p>
        <w:p w:rsidR="00E06C1E" w:rsidRPr="00A972D4" w:rsidRDefault="00FB0396">
          <w:pPr>
            <w:pStyle w:val="TOC1"/>
            <w:tabs>
              <w:tab w:val="left" w:pos="400"/>
              <w:tab w:val="right" w:leader="dot" w:pos="8918"/>
            </w:tabs>
            <w:rPr>
              <w:rFonts w:asciiTheme="minorHAnsi" w:eastAsiaTheme="minorEastAsia" w:hAnsiTheme="minorHAnsi" w:cstheme="minorBidi"/>
              <w:sz w:val="22"/>
              <w:szCs w:val="22"/>
              <w:lang w:eastAsia="tr-TR"/>
            </w:rPr>
          </w:pPr>
          <w:hyperlink w:anchor="_Toc362360164" w:history="1">
            <w:r w:rsidR="00E06C1E" w:rsidRPr="00A972D4">
              <w:rPr>
                <w:rStyle w:val="Hyperlink"/>
                <w:rFonts w:asciiTheme="minorHAnsi" w:hAnsiTheme="minorHAnsi" w:cstheme="minorHAnsi"/>
                <w:snapToGrid w:val="0"/>
                <w:w w:val="0"/>
              </w:rPr>
              <w:t>7</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Ekler</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_Toc362360164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5" w:history="1">
            <w:r w:rsidR="00E06C1E" w:rsidRPr="00A972D4">
              <w:rPr>
                <w:rStyle w:val="Hyperlink"/>
                <w:rFonts w:asciiTheme="minorHAnsi" w:hAnsiTheme="minorHAnsi" w:cstheme="minorHAnsi"/>
              </w:rPr>
              <w:t>7.1</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1 - Web Servis Adresleri.docx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_Toc362360165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6" w:history="1">
            <w:r w:rsidR="00E06C1E" w:rsidRPr="00A972D4">
              <w:rPr>
                <w:rStyle w:val="Hyperlink"/>
                <w:rFonts w:asciiTheme="minorHAnsi" w:hAnsiTheme="minorHAnsi" w:cstheme="minorHAnsi"/>
              </w:rPr>
              <w:t>7.2</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2 - MEDULA_Kullanim_Kilavuzu_20121011.pdf</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_Toc362360166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7" w:history="1">
            <w:r w:rsidR="00E06C1E" w:rsidRPr="00A972D4">
              <w:rPr>
                <w:rStyle w:val="Hyperlink"/>
                <w:rFonts w:asciiTheme="minorHAnsi" w:hAnsiTheme="minorHAnsi" w:cstheme="minorHAnsi"/>
              </w:rPr>
              <w:t>7.3</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3 - Hata Kodları ve Mesajları.xlsx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_Toc362360167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8" w:history="1">
            <w:r w:rsidR="00E06C1E" w:rsidRPr="00A972D4">
              <w:rPr>
                <w:rStyle w:val="Hyperlink"/>
                <w:rFonts w:asciiTheme="minorHAnsi" w:hAnsiTheme="minorHAnsi" w:cstheme="minorHAnsi"/>
              </w:rPr>
              <w:t>7.4</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4 - XML Gateway Test Kılavuzu.docx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_Toc362360168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69" w:history="1">
            <w:r w:rsidR="00E06C1E" w:rsidRPr="00A972D4">
              <w:rPr>
                <w:rStyle w:val="Hyperlink"/>
                <w:rFonts w:asciiTheme="minorHAnsi" w:hAnsiTheme="minorHAnsi" w:cstheme="minorHAnsi"/>
              </w:rPr>
              <w:t>7.5</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5 - Örnek XML Dosyaları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_Toc362360169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70" w:history="1">
            <w:r w:rsidR="00E06C1E" w:rsidRPr="00A972D4">
              <w:rPr>
                <w:rStyle w:val="Hyperlink"/>
                <w:rFonts w:asciiTheme="minorHAnsi" w:hAnsiTheme="minorHAnsi" w:cstheme="minorHAnsi"/>
              </w:rPr>
              <w:t>7.6</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6 - XML Şemaları</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_Toc362360170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E06C1E" w:rsidRPr="00A972D4" w:rsidRDefault="00FB0396">
          <w:pPr>
            <w:pStyle w:val="TOC2"/>
            <w:rPr>
              <w:rFonts w:asciiTheme="minorHAnsi" w:eastAsiaTheme="minorEastAsia" w:hAnsiTheme="minorHAnsi" w:cstheme="minorBidi"/>
              <w:sz w:val="22"/>
              <w:szCs w:val="22"/>
              <w:lang w:eastAsia="tr-TR"/>
            </w:rPr>
          </w:pPr>
          <w:hyperlink w:anchor="_Toc362360171" w:history="1">
            <w:r w:rsidR="00E06C1E" w:rsidRPr="00A972D4">
              <w:rPr>
                <w:rStyle w:val="Hyperlink"/>
                <w:rFonts w:asciiTheme="minorHAnsi" w:hAnsiTheme="minorHAnsi" w:cstheme="minorHAnsi"/>
              </w:rPr>
              <w:t>7.7</w:t>
            </w:r>
            <w:r w:rsidR="00E06C1E" w:rsidRPr="00A972D4">
              <w:rPr>
                <w:rFonts w:asciiTheme="minorHAnsi" w:eastAsiaTheme="minorEastAsia" w:hAnsiTheme="minorHAnsi" w:cstheme="minorBidi"/>
                <w:sz w:val="22"/>
                <w:szCs w:val="22"/>
                <w:lang w:eastAsia="tr-TR"/>
              </w:rPr>
              <w:tab/>
            </w:r>
            <w:r w:rsidR="00E06C1E" w:rsidRPr="00A972D4">
              <w:rPr>
                <w:rStyle w:val="Hyperlink"/>
                <w:rFonts w:asciiTheme="minorHAnsi" w:hAnsiTheme="minorHAnsi"/>
              </w:rPr>
              <w:t>Ek 7 - Yeni Hizmet Kayıt Servisinde Dikkat Edilmesi Gereken Hususlar.docx</w:t>
            </w:r>
            <w:r w:rsidR="00E06C1E" w:rsidRPr="00A972D4">
              <w:rPr>
                <w:rFonts w:asciiTheme="minorHAnsi" w:hAnsiTheme="minorHAnsi"/>
                <w:webHidden/>
              </w:rPr>
              <w:tab/>
            </w:r>
            <w:r w:rsidR="00E06C1E" w:rsidRPr="00A972D4">
              <w:rPr>
                <w:rFonts w:asciiTheme="minorHAnsi" w:hAnsiTheme="minorHAnsi"/>
                <w:webHidden/>
              </w:rPr>
              <w:fldChar w:fldCharType="begin"/>
            </w:r>
            <w:r w:rsidR="00E06C1E" w:rsidRPr="00A972D4">
              <w:rPr>
                <w:rFonts w:asciiTheme="minorHAnsi" w:hAnsiTheme="minorHAnsi"/>
                <w:webHidden/>
              </w:rPr>
              <w:instrText xml:space="preserve"> PAGEREF _Toc362360171 \h </w:instrText>
            </w:r>
            <w:r w:rsidR="00E06C1E" w:rsidRPr="00A972D4">
              <w:rPr>
                <w:rFonts w:asciiTheme="minorHAnsi" w:hAnsiTheme="minorHAnsi"/>
                <w:webHidden/>
              </w:rPr>
            </w:r>
            <w:r w:rsidR="00E06C1E" w:rsidRPr="00A972D4">
              <w:rPr>
                <w:rFonts w:asciiTheme="minorHAnsi" w:hAnsiTheme="minorHAnsi"/>
                <w:webHidden/>
              </w:rPr>
              <w:fldChar w:fldCharType="separate"/>
            </w:r>
            <w:r w:rsidR="00E06C1E" w:rsidRPr="00A972D4">
              <w:rPr>
                <w:rFonts w:asciiTheme="minorHAnsi" w:hAnsiTheme="minorHAnsi"/>
                <w:webHidden/>
              </w:rPr>
              <w:t>6</w:t>
            </w:r>
            <w:r w:rsidR="00E06C1E" w:rsidRPr="00A972D4">
              <w:rPr>
                <w:rFonts w:asciiTheme="minorHAnsi" w:hAnsiTheme="minorHAnsi"/>
                <w:webHidden/>
              </w:rPr>
              <w:fldChar w:fldCharType="end"/>
            </w:r>
          </w:hyperlink>
        </w:p>
        <w:p w:rsidR="00F77178" w:rsidRPr="00A972D4" w:rsidRDefault="007658D1" w:rsidP="00F77178">
          <w:pPr>
            <w:spacing w:line="360" w:lineRule="auto"/>
            <w:rPr>
              <w:rFonts w:asciiTheme="minorHAnsi" w:hAnsiTheme="minorHAnsi"/>
            </w:rPr>
          </w:pPr>
          <w:r w:rsidRPr="00A972D4">
            <w:rPr>
              <w:rFonts w:asciiTheme="minorHAnsi" w:hAnsiTheme="minorHAnsi" w:cstheme="minorHAnsi"/>
              <w:i/>
              <w:sz w:val="22"/>
              <w:szCs w:val="22"/>
            </w:rPr>
            <w:fldChar w:fldCharType="end"/>
          </w:r>
        </w:p>
      </w:sdtContent>
    </w:sdt>
    <w:p w:rsidR="00663EA2" w:rsidRPr="00A972D4" w:rsidRDefault="00505BEA" w:rsidP="00663EA2">
      <w:pPr>
        <w:spacing w:after="200" w:line="276" w:lineRule="auto"/>
        <w:rPr>
          <w:rFonts w:asciiTheme="minorHAnsi" w:hAnsiTheme="minorHAnsi"/>
          <w:lang w:eastAsia="ar-SA"/>
        </w:rPr>
      </w:pPr>
      <w:r w:rsidRPr="00A972D4">
        <w:rPr>
          <w:rFonts w:asciiTheme="minorHAnsi" w:hAnsiTheme="minorHAnsi"/>
          <w:lang w:eastAsia="ar-SA"/>
        </w:rPr>
        <w:br w:type="page"/>
      </w:r>
      <w:bookmarkEnd w:id="9"/>
    </w:p>
    <w:p w:rsidR="00B136E4" w:rsidRPr="00A972D4" w:rsidRDefault="00505BEA" w:rsidP="000438CE">
      <w:pPr>
        <w:pStyle w:val="Heading1"/>
        <w:rPr>
          <w:rFonts w:asciiTheme="minorHAnsi" w:hAnsiTheme="minorHAnsi"/>
        </w:rPr>
      </w:pPr>
      <w:bookmarkStart w:id="10" w:name="_Toc362360152"/>
      <w:r w:rsidRPr="00A972D4">
        <w:rPr>
          <w:rFonts w:asciiTheme="minorHAnsi" w:hAnsiTheme="minorHAnsi"/>
        </w:rPr>
        <w:lastRenderedPageBreak/>
        <w:t>Kapsam</w:t>
      </w:r>
      <w:bookmarkEnd w:id="10"/>
    </w:p>
    <w:p w:rsidR="00505BEA" w:rsidRPr="00A972D4" w:rsidRDefault="00637290"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Doküman </w:t>
      </w:r>
      <w:r w:rsidR="005626BA">
        <w:rPr>
          <w:rFonts w:asciiTheme="minorHAnsi" w:hAnsiTheme="minorHAnsi" w:cstheme="minorHAnsi"/>
          <w:sz w:val="22"/>
          <w:szCs w:val="22"/>
        </w:rPr>
        <w:t>ortodonti</w:t>
      </w:r>
      <w:r w:rsidRPr="00A972D4">
        <w:rPr>
          <w:rFonts w:asciiTheme="minorHAnsi" w:hAnsiTheme="minorHAnsi" w:cstheme="minorHAnsi"/>
          <w:sz w:val="22"/>
          <w:szCs w:val="22"/>
        </w:rPr>
        <w:t xml:space="preserve">, </w:t>
      </w:r>
      <w:r w:rsidR="005626BA">
        <w:rPr>
          <w:rFonts w:asciiTheme="minorHAnsi" w:hAnsiTheme="minorHAnsi" w:cstheme="minorHAnsi"/>
          <w:sz w:val="22"/>
          <w:szCs w:val="22"/>
        </w:rPr>
        <w:t>sevk</w:t>
      </w:r>
      <w:r w:rsidRPr="00A972D4">
        <w:rPr>
          <w:rFonts w:asciiTheme="minorHAnsi" w:hAnsiTheme="minorHAnsi" w:cstheme="minorHAnsi"/>
          <w:sz w:val="22"/>
          <w:szCs w:val="22"/>
        </w:rPr>
        <w:t xml:space="preserve">, </w:t>
      </w:r>
      <w:r w:rsidR="005626BA">
        <w:rPr>
          <w:rFonts w:asciiTheme="minorHAnsi" w:hAnsiTheme="minorHAnsi" w:cstheme="minorHAnsi"/>
          <w:sz w:val="22"/>
          <w:szCs w:val="22"/>
        </w:rPr>
        <w:t>takip formu, UBB malzeme</w:t>
      </w:r>
      <w:r w:rsidRPr="00A972D4">
        <w:rPr>
          <w:rFonts w:asciiTheme="minorHAnsi" w:hAnsiTheme="minorHAnsi" w:cstheme="minorHAnsi"/>
          <w:sz w:val="22"/>
          <w:szCs w:val="22"/>
        </w:rPr>
        <w:t xml:space="preserve"> ve </w:t>
      </w:r>
      <w:r w:rsidR="005626BA">
        <w:rPr>
          <w:rFonts w:asciiTheme="minorHAnsi" w:hAnsiTheme="minorHAnsi" w:cstheme="minorHAnsi"/>
          <w:sz w:val="22"/>
          <w:szCs w:val="22"/>
        </w:rPr>
        <w:t>yardımcı servislerin</w:t>
      </w:r>
      <w:r w:rsidR="00505BEA" w:rsidRPr="00A972D4">
        <w:rPr>
          <w:rFonts w:asciiTheme="minorHAnsi" w:hAnsiTheme="minorHAnsi" w:cstheme="minorHAnsi"/>
          <w:sz w:val="22"/>
          <w:szCs w:val="22"/>
        </w:rPr>
        <w:t xml:space="preserve"> XML Gateway’ e taşınması </w:t>
      </w:r>
      <w:r w:rsidR="00802055" w:rsidRPr="00A972D4">
        <w:rPr>
          <w:rFonts w:asciiTheme="minorHAnsi" w:hAnsiTheme="minorHAnsi" w:cstheme="minorHAnsi"/>
          <w:sz w:val="22"/>
          <w:szCs w:val="22"/>
        </w:rPr>
        <w:t xml:space="preserve">projesi </w:t>
      </w:r>
      <w:r w:rsidR="00505BEA" w:rsidRPr="00A972D4">
        <w:rPr>
          <w:rFonts w:asciiTheme="minorHAnsi" w:hAnsiTheme="minorHAnsi" w:cstheme="minorHAnsi"/>
          <w:sz w:val="22"/>
          <w:szCs w:val="22"/>
        </w:rPr>
        <w:t>kapsamında hazırlanmış</w:t>
      </w:r>
      <w:r w:rsidR="00FE4A9C" w:rsidRPr="00A972D4">
        <w:rPr>
          <w:rFonts w:asciiTheme="minorHAnsi" w:hAnsiTheme="minorHAnsi" w:cstheme="minorHAnsi"/>
          <w:sz w:val="22"/>
          <w:szCs w:val="22"/>
        </w:rPr>
        <w:t>tır</w:t>
      </w:r>
      <w:r w:rsidR="00802055" w:rsidRPr="00A972D4">
        <w:rPr>
          <w:rFonts w:asciiTheme="minorHAnsi" w:hAnsiTheme="minorHAnsi" w:cstheme="minorHAnsi"/>
          <w:sz w:val="22"/>
          <w:szCs w:val="22"/>
        </w:rPr>
        <w:t>. Bahsekonu</w:t>
      </w:r>
      <w:r w:rsidR="00505BEA" w:rsidRPr="00A972D4">
        <w:rPr>
          <w:rFonts w:asciiTheme="minorHAnsi" w:hAnsiTheme="minorHAnsi" w:cstheme="minorHAnsi"/>
          <w:sz w:val="22"/>
          <w:szCs w:val="22"/>
        </w:rPr>
        <w:t xml:space="preserve"> çalışma hakkında ve servisin çağrılmasında uyulması gereken politikalar hakkında bilgiler vermektedir. </w:t>
      </w:r>
    </w:p>
    <w:p w:rsidR="003B4B5F" w:rsidRPr="00A972D4" w:rsidRDefault="003B4B5F" w:rsidP="0013771D">
      <w:pPr>
        <w:rPr>
          <w:rFonts w:asciiTheme="minorHAnsi" w:hAnsiTheme="minorHAnsi" w:cs="Calibri"/>
          <w:b/>
          <w:sz w:val="22"/>
          <w:szCs w:val="22"/>
        </w:rPr>
      </w:pPr>
    </w:p>
    <w:p w:rsidR="00556D54" w:rsidRPr="00A972D4" w:rsidRDefault="00E24E47" w:rsidP="00556D54">
      <w:pPr>
        <w:pStyle w:val="Heading1"/>
        <w:rPr>
          <w:rFonts w:asciiTheme="minorHAnsi" w:hAnsiTheme="minorHAnsi"/>
        </w:rPr>
      </w:pPr>
      <w:bookmarkStart w:id="11" w:name="_Toc332038000"/>
      <w:bookmarkStart w:id="12" w:name="_Toc332040580"/>
      <w:bookmarkStart w:id="13" w:name="_Toc362360153"/>
      <w:r w:rsidRPr="00A972D4">
        <w:rPr>
          <w:rFonts w:asciiTheme="minorHAnsi" w:hAnsiTheme="minorHAnsi"/>
          <w:lang w:eastAsia="tr-TR"/>
        </w:rPr>
        <w:t>Özet</w:t>
      </w:r>
      <w:bookmarkEnd w:id="11"/>
      <w:bookmarkEnd w:id="12"/>
      <w:bookmarkEnd w:id="13"/>
    </w:p>
    <w:p w:rsidR="00E24E47" w:rsidRPr="00A972D4" w:rsidRDefault="00802055" w:rsidP="00CB21B6">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Bu döküman</w:t>
      </w:r>
      <w:r w:rsidR="00E24E47" w:rsidRPr="00A972D4">
        <w:rPr>
          <w:rFonts w:asciiTheme="minorHAnsi" w:hAnsiTheme="minorHAnsi" w:cstheme="minorHAnsi"/>
          <w:sz w:val="22"/>
          <w:szCs w:val="22"/>
        </w:rPr>
        <w:t xml:space="preserve">, </w:t>
      </w:r>
      <w:r w:rsidR="005626BA">
        <w:rPr>
          <w:rFonts w:asciiTheme="minorHAnsi" w:hAnsiTheme="minorHAnsi" w:cstheme="minorHAnsi"/>
          <w:sz w:val="22"/>
          <w:szCs w:val="22"/>
        </w:rPr>
        <w:t>ortodonti</w:t>
      </w:r>
      <w:r w:rsidR="005626BA" w:rsidRPr="00A972D4">
        <w:rPr>
          <w:rFonts w:asciiTheme="minorHAnsi" w:hAnsiTheme="minorHAnsi" w:cstheme="minorHAnsi"/>
          <w:sz w:val="22"/>
          <w:szCs w:val="22"/>
        </w:rPr>
        <w:t xml:space="preserve">, </w:t>
      </w:r>
      <w:r w:rsidR="005626BA">
        <w:rPr>
          <w:rFonts w:asciiTheme="minorHAnsi" w:hAnsiTheme="minorHAnsi" w:cstheme="minorHAnsi"/>
          <w:sz w:val="22"/>
          <w:szCs w:val="22"/>
        </w:rPr>
        <w:t>sevk</w:t>
      </w:r>
      <w:r w:rsidR="005626BA" w:rsidRPr="00A972D4">
        <w:rPr>
          <w:rFonts w:asciiTheme="minorHAnsi" w:hAnsiTheme="minorHAnsi" w:cstheme="minorHAnsi"/>
          <w:sz w:val="22"/>
          <w:szCs w:val="22"/>
        </w:rPr>
        <w:t xml:space="preserve">, </w:t>
      </w:r>
      <w:r w:rsidR="005626BA">
        <w:rPr>
          <w:rFonts w:asciiTheme="minorHAnsi" w:hAnsiTheme="minorHAnsi" w:cstheme="minorHAnsi"/>
          <w:sz w:val="22"/>
          <w:szCs w:val="22"/>
        </w:rPr>
        <w:t>takip formu, UBB malzeme</w:t>
      </w:r>
      <w:r w:rsidR="005626BA" w:rsidRPr="00A972D4">
        <w:rPr>
          <w:rFonts w:asciiTheme="minorHAnsi" w:hAnsiTheme="minorHAnsi" w:cstheme="minorHAnsi"/>
          <w:sz w:val="22"/>
          <w:szCs w:val="22"/>
        </w:rPr>
        <w:t xml:space="preserve"> ve </w:t>
      </w:r>
      <w:r w:rsidR="005626BA">
        <w:rPr>
          <w:rFonts w:asciiTheme="minorHAnsi" w:hAnsiTheme="minorHAnsi" w:cstheme="minorHAnsi"/>
          <w:sz w:val="22"/>
          <w:szCs w:val="22"/>
        </w:rPr>
        <w:t>yardımcı servislerin</w:t>
      </w:r>
      <w:r w:rsidR="005626BA" w:rsidRPr="00A972D4">
        <w:rPr>
          <w:rFonts w:asciiTheme="minorHAnsi" w:hAnsiTheme="minorHAnsi" w:cstheme="minorHAnsi"/>
          <w:sz w:val="22"/>
          <w:szCs w:val="22"/>
        </w:rPr>
        <w:t xml:space="preserve"> </w:t>
      </w:r>
      <w:r w:rsidR="00337CBE" w:rsidRPr="00A972D4">
        <w:rPr>
          <w:rFonts w:asciiTheme="minorHAnsi" w:hAnsiTheme="minorHAnsi" w:cstheme="minorHAnsi"/>
          <w:sz w:val="22"/>
          <w:szCs w:val="22"/>
        </w:rPr>
        <w:t>XML Gateway sunucuları üzerinden sanallaştırılması projesi kapsamında istemci uygulamaların adaptasyon ve entegrasyonunu kolaylaştırmak amacıyla hazırlanmıştır</w:t>
      </w:r>
      <w:r w:rsidR="00E24E47" w:rsidRPr="00A972D4">
        <w:rPr>
          <w:rFonts w:asciiTheme="minorHAnsi" w:hAnsiTheme="minorHAnsi" w:cstheme="minorHAnsi"/>
          <w:sz w:val="22"/>
          <w:szCs w:val="22"/>
        </w:rPr>
        <w:t>. Sistemin ayrın</w:t>
      </w:r>
      <w:r w:rsidRPr="00A972D4">
        <w:rPr>
          <w:rFonts w:asciiTheme="minorHAnsi" w:hAnsiTheme="minorHAnsi" w:cstheme="minorHAnsi"/>
          <w:sz w:val="22"/>
          <w:szCs w:val="22"/>
        </w:rPr>
        <w:t>tıları ve nasıl kullanılacağı</w:t>
      </w:r>
      <w:r w:rsidR="00E24E47" w:rsidRPr="00A972D4">
        <w:rPr>
          <w:rFonts w:asciiTheme="minorHAnsi" w:hAnsiTheme="minorHAnsi" w:cstheme="minorHAnsi"/>
          <w:sz w:val="22"/>
          <w:szCs w:val="22"/>
        </w:rPr>
        <w:t xml:space="preserve"> döküman</w:t>
      </w:r>
      <w:r w:rsidR="006430AB" w:rsidRPr="00A972D4">
        <w:rPr>
          <w:rFonts w:asciiTheme="minorHAnsi" w:hAnsiTheme="minorHAnsi" w:cstheme="minorHAnsi"/>
          <w:sz w:val="22"/>
          <w:szCs w:val="22"/>
        </w:rPr>
        <w:t xml:space="preserve"> </w:t>
      </w:r>
      <w:r w:rsidRPr="00A972D4">
        <w:rPr>
          <w:rFonts w:asciiTheme="minorHAnsi" w:hAnsiTheme="minorHAnsi" w:cstheme="minorHAnsi"/>
          <w:sz w:val="22"/>
          <w:szCs w:val="22"/>
        </w:rPr>
        <w:t xml:space="preserve">içerisinde </w:t>
      </w:r>
      <w:r w:rsidR="006430AB" w:rsidRPr="00A972D4">
        <w:rPr>
          <w:rFonts w:asciiTheme="minorHAnsi" w:hAnsiTheme="minorHAnsi" w:cstheme="minorHAnsi"/>
          <w:sz w:val="22"/>
          <w:szCs w:val="22"/>
        </w:rPr>
        <w:t xml:space="preserve">ve </w:t>
      </w:r>
      <w:r w:rsidR="00E24E47" w:rsidRPr="00A972D4">
        <w:rPr>
          <w:rFonts w:asciiTheme="minorHAnsi" w:hAnsiTheme="minorHAnsi" w:cstheme="minorHAnsi"/>
          <w:sz w:val="22"/>
          <w:szCs w:val="22"/>
        </w:rPr>
        <w:t xml:space="preserve">eklerinde </w:t>
      </w:r>
      <w:r w:rsidR="006430AB" w:rsidRPr="00A972D4">
        <w:rPr>
          <w:rFonts w:asciiTheme="minorHAnsi" w:hAnsiTheme="minorHAnsi" w:cstheme="minorHAnsi"/>
          <w:sz w:val="22"/>
          <w:szCs w:val="22"/>
        </w:rPr>
        <w:t xml:space="preserve">örneklerle </w:t>
      </w:r>
      <w:r w:rsidR="00E24E47" w:rsidRPr="00A972D4">
        <w:rPr>
          <w:rFonts w:asciiTheme="minorHAnsi" w:hAnsiTheme="minorHAnsi" w:cstheme="minorHAnsi"/>
          <w:sz w:val="22"/>
          <w:szCs w:val="22"/>
        </w:rPr>
        <w:t>anlatılmıştır.</w:t>
      </w:r>
    </w:p>
    <w:p w:rsidR="0003051D" w:rsidRPr="00A972D4" w:rsidRDefault="0003051D" w:rsidP="00CB21B6">
      <w:pPr>
        <w:spacing w:line="360" w:lineRule="auto"/>
        <w:ind w:firstLine="432"/>
        <w:jc w:val="both"/>
        <w:rPr>
          <w:rFonts w:asciiTheme="minorHAnsi" w:hAnsiTheme="minorHAnsi" w:cstheme="minorHAnsi"/>
          <w:sz w:val="22"/>
          <w:szCs w:val="22"/>
        </w:rPr>
      </w:pPr>
    </w:p>
    <w:p w:rsidR="00F8717B" w:rsidRPr="00A972D4" w:rsidRDefault="00F8717B" w:rsidP="000065C5">
      <w:pPr>
        <w:pStyle w:val="Heading1"/>
        <w:rPr>
          <w:rFonts w:asciiTheme="minorHAnsi" w:hAnsiTheme="minorHAnsi"/>
        </w:rPr>
      </w:pPr>
      <w:bookmarkStart w:id="14" w:name="_Toc362360154"/>
      <w:bookmarkStart w:id="15" w:name="_Toc332038001"/>
      <w:bookmarkStart w:id="16" w:name="_Toc332040581"/>
      <w:r w:rsidRPr="00A972D4">
        <w:rPr>
          <w:rFonts w:asciiTheme="minorHAnsi" w:hAnsiTheme="minorHAnsi"/>
        </w:rPr>
        <w:t>XML Gateway’in Konumlandırılması</w:t>
      </w:r>
      <w:bookmarkEnd w:id="14"/>
    </w:p>
    <w:p w:rsidR="00E0770A"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SGK </w:t>
      </w:r>
      <w:r w:rsidR="00637290" w:rsidRPr="00A972D4">
        <w:rPr>
          <w:rFonts w:asciiTheme="minorHAnsi" w:hAnsiTheme="minorHAnsi" w:cstheme="minorHAnsi"/>
          <w:sz w:val="22"/>
          <w:szCs w:val="22"/>
        </w:rPr>
        <w:t>servislerinin</w:t>
      </w:r>
      <w:r w:rsidRPr="00A972D4">
        <w:rPr>
          <w:rFonts w:asciiTheme="minorHAnsi" w:hAnsiTheme="minorHAnsi" w:cstheme="minorHAnsi"/>
          <w:sz w:val="22"/>
          <w:szCs w:val="22"/>
        </w:rPr>
        <w:t xml:space="preserve"> üzerindeki denetimin artırılması ve kötü maksatlı servis çağ</w:t>
      </w:r>
      <w:r w:rsidR="001973D7" w:rsidRPr="00A972D4">
        <w:rPr>
          <w:rFonts w:asciiTheme="minorHAnsi" w:hAnsiTheme="minorHAnsi" w:cstheme="minorHAnsi"/>
          <w:sz w:val="22"/>
          <w:szCs w:val="22"/>
        </w:rPr>
        <w:t>ı</w:t>
      </w:r>
      <w:r w:rsidRPr="00A972D4">
        <w:rPr>
          <w:rFonts w:asciiTheme="minorHAnsi" w:hAnsiTheme="minorHAnsi" w:cstheme="minorHAnsi"/>
          <w:sz w:val="22"/>
          <w:szCs w:val="22"/>
        </w:rPr>
        <w:t>rım</w:t>
      </w:r>
      <w:r w:rsidR="00637290" w:rsidRPr="00A972D4">
        <w:rPr>
          <w:rFonts w:asciiTheme="minorHAnsi" w:hAnsiTheme="minorHAnsi" w:cstheme="minorHAnsi"/>
          <w:sz w:val="22"/>
          <w:szCs w:val="22"/>
        </w:rPr>
        <w:t>ına engel olunması için servislerin</w:t>
      </w:r>
      <w:r w:rsidRPr="00A972D4">
        <w:rPr>
          <w:rFonts w:asciiTheme="minorHAnsi" w:hAnsiTheme="minorHAnsi" w:cstheme="minorHAnsi"/>
          <w:sz w:val="22"/>
          <w:szCs w:val="22"/>
        </w:rPr>
        <w:t xml:space="preserve"> önüne</w:t>
      </w:r>
      <w:r w:rsidR="001973D7" w:rsidRPr="00A972D4">
        <w:rPr>
          <w:rFonts w:asciiTheme="minorHAnsi" w:hAnsiTheme="minorHAnsi" w:cstheme="minorHAnsi"/>
          <w:sz w:val="22"/>
          <w:szCs w:val="22"/>
        </w:rPr>
        <w:t>, DMZ katmanına,</w:t>
      </w:r>
      <w:r w:rsidRPr="00A972D4">
        <w:rPr>
          <w:rFonts w:asciiTheme="minorHAnsi" w:hAnsiTheme="minorHAnsi" w:cstheme="minorHAnsi"/>
          <w:sz w:val="22"/>
          <w:szCs w:val="22"/>
        </w:rPr>
        <w:t xml:space="preserve"> XML Gateway konumlandırılmıştır. XML Gateway servisin çağ</w:t>
      </w:r>
      <w:r w:rsidR="001973D7" w:rsidRPr="00A972D4">
        <w:rPr>
          <w:rFonts w:asciiTheme="minorHAnsi" w:hAnsiTheme="minorHAnsi" w:cstheme="minorHAnsi"/>
          <w:sz w:val="22"/>
          <w:szCs w:val="22"/>
        </w:rPr>
        <w:t>ı</w:t>
      </w:r>
      <w:r w:rsidRPr="00A972D4">
        <w:rPr>
          <w:rFonts w:asciiTheme="minorHAnsi" w:hAnsiTheme="minorHAnsi" w:cstheme="minorHAnsi"/>
          <w:sz w:val="22"/>
          <w:szCs w:val="22"/>
        </w:rPr>
        <w:t>rılma yöntemini, parame</w:t>
      </w:r>
      <w:r w:rsidR="0025758D" w:rsidRPr="00A972D4">
        <w:rPr>
          <w:rFonts w:asciiTheme="minorHAnsi" w:hAnsiTheme="minorHAnsi" w:cstheme="minorHAnsi"/>
          <w:sz w:val="22"/>
          <w:szCs w:val="22"/>
        </w:rPr>
        <w:t>trelerini, wsdl’ini</w:t>
      </w:r>
      <w:r w:rsidRPr="00A972D4">
        <w:rPr>
          <w:rFonts w:asciiTheme="minorHAnsi" w:hAnsiTheme="minorHAnsi" w:cstheme="minorHAnsi"/>
          <w:sz w:val="22"/>
          <w:szCs w:val="22"/>
        </w:rPr>
        <w:t xml:space="preserve"> veya adresini değiştirmemektedir. Servisin tanımına </w:t>
      </w:r>
      <w:r w:rsidR="003045CA" w:rsidRPr="00A972D4">
        <w:rPr>
          <w:rFonts w:asciiTheme="minorHAnsi" w:hAnsiTheme="minorHAnsi" w:cstheme="minorHAnsi"/>
          <w:sz w:val="22"/>
          <w:szCs w:val="22"/>
        </w:rPr>
        <w:t xml:space="preserve">ve belirlenen sınırlara </w:t>
      </w:r>
      <w:r w:rsidRPr="00A972D4">
        <w:rPr>
          <w:rFonts w:asciiTheme="minorHAnsi" w:hAnsiTheme="minorHAnsi" w:cstheme="minorHAnsi"/>
          <w:sz w:val="22"/>
          <w:szCs w:val="22"/>
        </w:rPr>
        <w:t>uyan çağrıları herhangi bir şekilde engellememektedir.</w:t>
      </w:r>
    </w:p>
    <w:p w:rsidR="00587B4B" w:rsidRPr="00A972D4" w:rsidRDefault="00587B4B" w:rsidP="00505BEA">
      <w:pPr>
        <w:spacing w:line="360" w:lineRule="auto"/>
        <w:ind w:firstLine="432"/>
        <w:jc w:val="both"/>
        <w:rPr>
          <w:rFonts w:asciiTheme="minorHAnsi" w:hAnsiTheme="minorHAnsi" w:cstheme="minorHAnsi"/>
          <w:sz w:val="22"/>
          <w:szCs w:val="22"/>
        </w:rPr>
      </w:pPr>
    </w:p>
    <w:p w:rsidR="00C3626F"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XML Gateway de kullanıcı kimlik denetimi ve yetki kontrolü yapılmaktadır. Bunun dışında </w:t>
      </w:r>
      <w:r w:rsidR="00587B4B" w:rsidRPr="00A972D4">
        <w:rPr>
          <w:rFonts w:asciiTheme="minorHAnsi" w:hAnsiTheme="minorHAnsi" w:cstheme="minorHAnsi"/>
          <w:sz w:val="22"/>
          <w:szCs w:val="22"/>
        </w:rPr>
        <w:t xml:space="preserve">XML Gateway’in </w:t>
      </w:r>
      <w:r w:rsidRPr="00A972D4">
        <w:rPr>
          <w:rFonts w:asciiTheme="minorHAnsi" w:hAnsiTheme="minorHAnsi" w:cstheme="minorHAnsi"/>
          <w:sz w:val="22"/>
          <w:szCs w:val="22"/>
        </w:rPr>
        <w:t>se</w:t>
      </w:r>
      <w:r w:rsidR="00FE4A9C" w:rsidRPr="00A972D4">
        <w:rPr>
          <w:rFonts w:asciiTheme="minorHAnsi" w:hAnsiTheme="minorHAnsi" w:cstheme="minorHAnsi"/>
          <w:sz w:val="22"/>
          <w:szCs w:val="22"/>
        </w:rPr>
        <w:t>r</w:t>
      </w:r>
      <w:r w:rsidRPr="00A972D4">
        <w:rPr>
          <w:rFonts w:asciiTheme="minorHAnsi" w:hAnsiTheme="minorHAnsi" w:cstheme="minorHAnsi"/>
          <w:sz w:val="22"/>
          <w:szCs w:val="22"/>
        </w:rPr>
        <w:t>visi çağıran</w:t>
      </w:r>
      <w:r w:rsidR="00587B4B" w:rsidRPr="00A972D4">
        <w:rPr>
          <w:rFonts w:asciiTheme="minorHAnsi" w:hAnsiTheme="minorHAnsi" w:cstheme="minorHAnsi"/>
          <w:sz w:val="22"/>
          <w:szCs w:val="22"/>
        </w:rPr>
        <w:t xml:space="preserve"> istemcilere etkisi ise sisteme gönderecekleri mesajları ön </w:t>
      </w:r>
      <w:r w:rsidRPr="00A972D4">
        <w:rPr>
          <w:rFonts w:asciiTheme="minorHAnsi" w:hAnsiTheme="minorHAnsi" w:cstheme="minorHAnsi"/>
          <w:sz w:val="22"/>
          <w:szCs w:val="22"/>
        </w:rPr>
        <w:t>kontrollerden</w:t>
      </w:r>
      <w:r w:rsidR="00587B4B" w:rsidRPr="00A972D4">
        <w:rPr>
          <w:rFonts w:asciiTheme="minorHAnsi" w:hAnsiTheme="minorHAnsi" w:cstheme="minorHAnsi"/>
          <w:sz w:val="22"/>
          <w:szCs w:val="22"/>
        </w:rPr>
        <w:t xml:space="preserve"> </w:t>
      </w:r>
      <w:r w:rsidRPr="00A972D4">
        <w:rPr>
          <w:rFonts w:asciiTheme="minorHAnsi" w:hAnsiTheme="minorHAnsi" w:cstheme="minorHAnsi"/>
          <w:sz w:val="22"/>
          <w:szCs w:val="22"/>
        </w:rPr>
        <w:t>geç</w:t>
      </w:r>
      <w:r w:rsidR="00FE4A9C" w:rsidRPr="00A972D4">
        <w:rPr>
          <w:rFonts w:asciiTheme="minorHAnsi" w:hAnsiTheme="minorHAnsi" w:cstheme="minorHAnsi"/>
          <w:sz w:val="22"/>
          <w:szCs w:val="22"/>
        </w:rPr>
        <w:t>ir</w:t>
      </w:r>
      <w:r w:rsidRPr="00A972D4">
        <w:rPr>
          <w:rFonts w:asciiTheme="minorHAnsi" w:hAnsiTheme="minorHAnsi" w:cstheme="minorHAnsi"/>
          <w:sz w:val="22"/>
          <w:szCs w:val="22"/>
        </w:rPr>
        <w:t>ebilecek yapıya zorlamasıdır</w:t>
      </w:r>
      <w:r w:rsidR="00587B4B" w:rsidRPr="00A972D4">
        <w:rPr>
          <w:rFonts w:asciiTheme="minorHAnsi" w:hAnsiTheme="minorHAnsi" w:cstheme="minorHAnsi"/>
          <w:sz w:val="22"/>
          <w:szCs w:val="22"/>
        </w:rPr>
        <w:t xml:space="preserve">. </w:t>
      </w:r>
    </w:p>
    <w:p w:rsidR="00C3626F" w:rsidRPr="00A972D4" w:rsidRDefault="00C3626F" w:rsidP="00505BEA">
      <w:pPr>
        <w:spacing w:line="360" w:lineRule="auto"/>
        <w:ind w:firstLine="432"/>
        <w:jc w:val="both"/>
        <w:rPr>
          <w:rFonts w:asciiTheme="minorHAnsi" w:hAnsiTheme="minorHAnsi" w:cstheme="minorHAnsi"/>
          <w:sz w:val="22"/>
          <w:szCs w:val="22"/>
        </w:rPr>
      </w:pPr>
    </w:p>
    <w:p w:rsidR="00C3626F" w:rsidRPr="00A972D4" w:rsidRDefault="00C3626F"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Servise belirli zamanda gönderilebilece</w:t>
      </w:r>
      <w:r w:rsidR="00FE4A9C" w:rsidRPr="00A972D4">
        <w:rPr>
          <w:rFonts w:asciiTheme="minorHAnsi" w:hAnsiTheme="minorHAnsi" w:cstheme="minorHAnsi"/>
          <w:sz w:val="22"/>
          <w:szCs w:val="22"/>
        </w:rPr>
        <w:t>k</w:t>
      </w:r>
      <w:r w:rsidRPr="00A972D4">
        <w:rPr>
          <w:rFonts w:asciiTheme="minorHAnsi" w:hAnsiTheme="minorHAnsi" w:cstheme="minorHAnsi"/>
          <w:sz w:val="22"/>
          <w:szCs w:val="22"/>
        </w:rPr>
        <w:t xml:space="preserve"> mesajlar sınırlandırılmıştır. Gönderilecek mesajlarda bazı alanlar, </w:t>
      </w:r>
      <w:r w:rsidR="003045CA" w:rsidRPr="00A972D4">
        <w:rPr>
          <w:rFonts w:asciiTheme="minorHAnsi" w:hAnsiTheme="minorHAnsi" w:cstheme="minorHAnsi"/>
          <w:sz w:val="22"/>
          <w:szCs w:val="22"/>
        </w:rPr>
        <w:t>hasta basvuru</w:t>
      </w:r>
      <w:r w:rsidRPr="00A972D4">
        <w:rPr>
          <w:rFonts w:asciiTheme="minorHAnsi" w:hAnsiTheme="minorHAnsi" w:cstheme="minorHAnsi"/>
          <w:sz w:val="22"/>
          <w:szCs w:val="22"/>
        </w:rPr>
        <w:t xml:space="preserve"> no gibi, mutlaka bulunmalıdır. Mesaj wsdl de (xsd eklerinde) belirtilen veri yapısına ve standart XML kurallarına uymalıdır. Gönderilen mesaj güvenlik açığı olarak</w:t>
      </w:r>
      <w:r w:rsidR="001973D7" w:rsidRPr="00A972D4">
        <w:rPr>
          <w:rFonts w:asciiTheme="minorHAnsi" w:hAnsiTheme="minorHAnsi" w:cstheme="minorHAnsi"/>
          <w:sz w:val="22"/>
          <w:szCs w:val="22"/>
        </w:rPr>
        <w:t xml:space="preserve"> nitelendirilebilecek parametreler</w:t>
      </w:r>
      <w:r w:rsidRPr="00A972D4">
        <w:rPr>
          <w:rFonts w:asciiTheme="minorHAnsi" w:hAnsiTheme="minorHAnsi" w:cstheme="minorHAnsi"/>
          <w:sz w:val="22"/>
          <w:szCs w:val="22"/>
        </w:rPr>
        <w:t xml:space="preserve"> içermemeli, mesajın bü</w:t>
      </w:r>
      <w:r w:rsidR="003045CA" w:rsidRPr="00A972D4">
        <w:rPr>
          <w:rFonts w:asciiTheme="minorHAnsi" w:hAnsiTheme="minorHAnsi" w:cstheme="minorHAnsi"/>
          <w:sz w:val="22"/>
          <w:szCs w:val="22"/>
        </w:rPr>
        <w:t>y</w:t>
      </w:r>
      <w:r w:rsidRPr="00A972D4">
        <w:rPr>
          <w:rFonts w:asciiTheme="minorHAnsi" w:hAnsiTheme="minorHAnsi" w:cstheme="minorHAnsi"/>
          <w:sz w:val="22"/>
          <w:szCs w:val="22"/>
        </w:rPr>
        <w:t>üklüğü belirli sınırlar içerisinde olmalıdır.</w:t>
      </w:r>
    </w:p>
    <w:p w:rsidR="00C3626F" w:rsidRPr="00A972D4" w:rsidRDefault="00C3626F" w:rsidP="00505BEA">
      <w:pPr>
        <w:spacing w:line="360" w:lineRule="auto"/>
        <w:ind w:firstLine="432"/>
        <w:jc w:val="both"/>
        <w:rPr>
          <w:rFonts w:asciiTheme="minorHAnsi" w:hAnsiTheme="minorHAnsi" w:cstheme="minorHAnsi"/>
          <w:sz w:val="22"/>
          <w:szCs w:val="22"/>
        </w:rPr>
      </w:pPr>
    </w:p>
    <w:p w:rsidR="00587B4B" w:rsidRPr="00A972D4" w:rsidRDefault="00587B4B" w:rsidP="00505BEA">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Bu kısıtlamalar sebebiyle istemci uygulamaların mesaj gönderme stratejilerini uygun bir şekilde adapte etmeleri gerekmektedir. </w:t>
      </w:r>
      <w:r w:rsidR="00505BEA" w:rsidRPr="00A972D4">
        <w:rPr>
          <w:rFonts w:asciiTheme="minorHAnsi" w:hAnsiTheme="minorHAnsi" w:cstheme="minorHAnsi"/>
          <w:sz w:val="22"/>
          <w:szCs w:val="22"/>
        </w:rPr>
        <w:t xml:space="preserve">Bu kısıtlara uymayan mesajlar </w:t>
      </w:r>
      <w:r w:rsidR="003045CA" w:rsidRPr="00A972D4">
        <w:rPr>
          <w:rFonts w:asciiTheme="minorHAnsi" w:hAnsiTheme="minorHAnsi" w:cstheme="minorHAnsi"/>
          <w:sz w:val="22"/>
          <w:szCs w:val="22"/>
        </w:rPr>
        <w:t>servislere</w:t>
      </w:r>
      <w:r w:rsidR="00505BEA" w:rsidRPr="00A972D4">
        <w:rPr>
          <w:rFonts w:asciiTheme="minorHAnsi" w:hAnsiTheme="minorHAnsi" w:cstheme="minorHAnsi"/>
          <w:sz w:val="22"/>
          <w:szCs w:val="22"/>
        </w:rPr>
        <w:t xml:space="preserve"> gönderilmeden engellenecektir. </w:t>
      </w:r>
    </w:p>
    <w:p w:rsidR="00587B4B" w:rsidRPr="00A972D4" w:rsidRDefault="00587B4B" w:rsidP="00587B4B">
      <w:pPr>
        <w:rPr>
          <w:rFonts w:asciiTheme="minorHAnsi" w:hAnsiTheme="minorHAnsi"/>
          <w:lang w:eastAsia="ar-SA"/>
        </w:rPr>
      </w:pPr>
    </w:p>
    <w:p w:rsidR="00F8717B" w:rsidRPr="00A972D4" w:rsidRDefault="00F8717B"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505BEA" w:rsidRPr="00A972D4" w:rsidRDefault="00505BEA" w:rsidP="00F8717B">
      <w:pPr>
        <w:rPr>
          <w:rFonts w:asciiTheme="minorHAnsi" w:hAnsiTheme="minorHAnsi"/>
          <w:lang w:eastAsia="ar-SA"/>
        </w:rPr>
      </w:pPr>
    </w:p>
    <w:p w:rsidR="00CF18DF" w:rsidRPr="00A972D4" w:rsidRDefault="00CF18DF" w:rsidP="000065C5">
      <w:pPr>
        <w:pStyle w:val="Heading1"/>
        <w:rPr>
          <w:rFonts w:asciiTheme="minorHAnsi" w:hAnsiTheme="minorHAnsi"/>
        </w:rPr>
      </w:pPr>
      <w:bookmarkStart w:id="17" w:name="_Toc362360155"/>
      <w:r w:rsidRPr="00A972D4">
        <w:rPr>
          <w:rFonts w:asciiTheme="minorHAnsi" w:hAnsiTheme="minorHAnsi"/>
        </w:rPr>
        <w:lastRenderedPageBreak/>
        <w:t>Çalışma kapsamında servise uygulanan kısıtlar</w:t>
      </w:r>
      <w:bookmarkEnd w:id="17"/>
    </w:p>
    <w:p w:rsidR="00CF18DF" w:rsidRPr="00A972D4" w:rsidRDefault="00CF18DF" w:rsidP="00CF18DF">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Bu çalışma kapsamında çağrıların hem WSDL ve XML standartlarına uygunluğu hem de kurum tarafından belirlenen bazı kısıtlar ile sınırlandırılması denetlenmiştir. Aşağıda belirlenen bu kısıtlar listelenmiştir.  </w:t>
      </w:r>
    </w:p>
    <w:p w:rsidR="00CF18DF" w:rsidRPr="00A972D4" w:rsidRDefault="00CF18DF" w:rsidP="00F90643">
      <w:pPr>
        <w:pStyle w:val="Heading2"/>
        <w:jc w:val="both"/>
        <w:rPr>
          <w:rFonts w:asciiTheme="minorHAnsi" w:hAnsiTheme="minorHAnsi"/>
          <w:sz w:val="22"/>
        </w:rPr>
      </w:pPr>
      <w:bookmarkStart w:id="18" w:name="_Toc352246195"/>
      <w:bookmarkStart w:id="19" w:name="_Toc352247468"/>
      <w:bookmarkStart w:id="20" w:name="_Toc362360156"/>
      <w:r w:rsidRPr="00A972D4">
        <w:rPr>
          <w:rFonts w:asciiTheme="minorHAnsi" w:hAnsiTheme="minorHAnsi"/>
          <w:sz w:val="22"/>
        </w:rPr>
        <w:t>Kimlik denetimi: Kullanıcıların kullanıcı adı ve şifre kontrolü</w:t>
      </w:r>
      <w:bookmarkEnd w:id="18"/>
      <w:bookmarkEnd w:id="19"/>
      <w:bookmarkEnd w:id="20"/>
    </w:p>
    <w:p w:rsidR="00CF18DF" w:rsidRPr="00A972D4" w:rsidRDefault="00CF18DF" w:rsidP="00F90643">
      <w:pPr>
        <w:pStyle w:val="Heading2"/>
        <w:jc w:val="both"/>
        <w:rPr>
          <w:rFonts w:asciiTheme="minorHAnsi" w:hAnsiTheme="minorHAnsi"/>
          <w:sz w:val="22"/>
        </w:rPr>
      </w:pPr>
      <w:bookmarkStart w:id="21" w:name="_Toc352246196"/>
      <w:bookmarkStart w:id="22" w:name="_Toc352247469"/>
      <w:bookmarkStart w:id="23" w:name="_Toc362360157"/>
      <w:r w:rsidRPr="00A972D4">
        <w:rPr>
          <w:rFonts w:asciiTheme="minorHAnsi" w:hAnsiTheme="minorHAnsi"/>
          <w:sz w:val="22"/>
        </w:rPr>
        <w:t>Yetkilendirme: Kullanıcının ilgili servisi çağırmaya yetkisinin olup olmadığı kontrolü</w:t>
      </w:r>
      <w:bookmarkEnd w:id="21"/>
      <w:bookmarkEnd w:id="22"/>
      <w:bookmarkEnd w:id="23"/>
    </w:p>
    <w:p w:rsidR="00CF18DF" w:rsidRPr="00A972D4" w:rsidRDefault="00CF18DF" w:rsidP="00F90643">
      <w:pPr>
        <w:pStyle w:val="Heading2"/>
        <w:jc w:val="both"/>
        <w:rPr>
          <w:rFonts w:asciiTheme="minorHAnsi" w:hAnsiTheme="minorHAnsi"/>
          <w:sz w:val="22"/>
        </w:rPr>
      </w:pPr>
      <w:bookmarkStart w:id="24" w:name="_Toc352246197"/>
      <w:bookmarkStart w:id="25" w:name="_Toc352247470"/>
      <w:bookmarkStart w:id="26" w:name="_Toc362360158"/>
      <w:r w:rsidRPr="00A972D4">
        <w:rPr>
          <w:rFonts w:asciiTheme="minorHAnsi" w:hAnsiTheme="minorHAnsi"/>
          <w:sz w:val="22"/>
        </w:rPr>
        <w:t>Sınırlama: Servise belirli sürelerde belirli sayıda çağrı yapılabilmesinin sağlanması</w:t>
      </w:r>
      <w:bookmarkEnd w:id="24"/>
      <w:bookmarkEnd w:id="25"/>
      <w:bookmarkEnd w:id="26"/>
      <w:r w:rsidRPr="00A972D4">
        <w:rPr>
          <w:rFonts w:asciiTheme="minorHAnsi" w:hAnsiTheme="minorHAnsi"/>
          <w:sz w:val="22"/>
        </w:rPr>
        <w:t xml:space="preserve"> </w:t>
      </w:r>
    </w:p>
    <w:p w:rsidR="00CF18DF" w:rsidRPr="00A972D4" w:rsidRDefault="00CF18DF" w:rsidP="00F90643">
      <w:pPr>
        <w:pStyle w:val="Heading2"/>
        <w:jc w:val="both"/>
        <w:rPr>
          <w:rFonts w:asciiTheme="minorHAnsi" w:hAnsiTheme="minorHAnsi"/>
          <w:sz w:val="22"/>
        </w:rPr>
      </w:pPr>
      <w:bookmarkStart w:id="27" w:name="_Toc352246198"/>
      <w:bookmarkStart w:id="28" w:name="_Toc352247471"/>
      <w:bookmarkStart w:id="29" w:name="_Toc362360159"/>
      <w:r w:rsidRPr="00A972D4">
        <w:rPr>
          <w:rFonts w:asciiTheme="minorHAnsi" w:hAnsiTheme="minorHAnsi"/>
          <w:sz w:val="22"/>
        </w:rPr>
        <w:t>XML yapı doğrulama: Gönderilen mesajın WSDL ve XSD de belirlenen yapıya uygunluğunun denetlenmesi</w:t>
      </w:r>
      <w:bookmarkEnd w:id="27"/>
      <w:bookmarkEnd w:id="28"/>
      <w:bookmarkEnd w:id="29"/>
    </w:p>
    <w:p w:rsidR="00CF18DF" w:rsidRPr="00A972D4" w:rsidRDefault="00CF18DF" w:rsidP="00F90643">
      <w:pPr>
        <w:pStyle w:val="Heading2"/>
        <w:jc w:val="both"/>
        <w:rPr>
          <w:rFonts w:asciiTheme="minorHAnsi" w:hAnsiTheme="minorHAnsi"/>
          <w:sz w:val="22"/>
        </w:rPr>
      </w:pPr>
      <w:bookmarkStart w:id="30" w:name="_Toc352246199"/>
      <w:bookmarkStart w:id="31" w:name="_Toc352247472"/>
      <w:bookmarkStart w:id="32" w:name="_Toc362360160"/>
      <w:r w:rsidRPr="00A972D4">
        <w:rPr>
          <w:rFonts w:asciiTheme="minorHAnsi" w:hAnsiTheme="minorHAnsi"/>
          <w:sz w:val="22"/>
        </w:rPr>
        <w:t>Mesaj büyüklüğü kontrolü: Mesaj büyüklüğünün belirli değerler ile sınırlandırılması</w:t>
      </w:r>
      <w:bookmarkEnd w:id="30"/>
      <w:bookmarkEnd w:id="31"/>
      <w:bookmarkEnd w:id="32"/>
    </w:p>
    <w:p w:rsidR="00CF18DF" w:rsidRPr="00A972D4" w:rsidRDefault="00CF18DF" w:rsidP="00F90643">
      <w:pPr>
        <w:pStyle w:val="Heading2"/>
        <w:jc w:val="both"/>
        <w:rPr>
          <w:rFonts w:asciiTheme="minorHAnsi" w:hAnsiTheme="minorHAnsi"/>
          <w:sz w:val="22"/>
        </w:rPr>
      </w:pPr>
      <w:bookmarkStart w:id="33" w:name="_Toc352246200"/>
      <w:bookmarkStart w:id="34" w:name="_Toc352247473"/>
      <w:bookmarkStart w:id="35" w:name="_Toc362360161"/>
      <w:r w:rsidRPr="00A972D4">
        <w:rPr>
          <w:rFonts w:asciiTheme="minorHAnsi" w:hAnsiTheme="minorHAnsi"/>
          <w:sz w:val="22"/>
        </w:rPr>
        <w:t>Zararlı içerik kontrolü: Gönderilen mesajda tehdit olarak adlandırılabilecek içeriklerin süzülmesi</w:t>
      </w:r>
      <w:bookmarkEnd w:id="33"/>
      <w:bookmarkEnd w:id="34"/>
      <w:bookmarkEnd w:id="35"/>
    </w:p>
    <w:p w:rsidR="00CF18DF" w:rsidRPr="00A972D4" w:rsidRDefault="00CF18DF" w:rsidP="00CF18DF">
      <w:pPr>
        <w:rPr>
          <w:rFonts w:asciiTheme="minorHAnsi" w:hAnsiTheme="minorHAnsi"/>
          <w:lang w:eastAsia="ar-SA"/>
        </w:rPr>
      </w:pPr>
    </w:p>
    <w:p w:rsidR="00CF18DF" w:rsidRPr="00A972D4" w:rsidRDefault="00CF18DF" w:rsidP="00CF18DF">
      <w:pPr>
        <w:rPr>
          <w:rFonts w:asciiTheme="minorHAnsi" w:hAnsiTheme="minorHAnsi"/>
          <w:lang w:eastAsia="ar-SA"/>
        </w:rPr>
      </w:pPr>
    </w:p>
    <w:bookmarkEnd w:id="15"/>
    <w:bookmarkEnd w:id="16"/>
    <w:p w:rsidR="000065C5" w:rsidRPr="00A972D4" w:rsidRDefault="00223ED5" w:rsidP="000065C5">
      <w:pPr>
        <w:pStyle w:val="Heading1"/>
        <w:rPr>
          <w:rFonts w:asciiTheme="minorHAnsi" w:hAnsiTheme="minorHAnsi"/>
        </w:rPr>
      </w:pPr>
      <w:r w:rsidRPr="00A972D4">
        <w:rPr>
          <w:rFonts w:asciiTheme="minorHAnsi" w:hAnsiTheme="minorHAnsi"/>
        </w:rPr>
        <w:t>Yapılan Çalışmaya Genel Bakış</w:t>
      </w:r>
    </w:p>
    <w:p w:rsidR="004E4547" w:rsidRPr="00A972D4" w:rsidRDefault="004E4547" w:rsidP="004E4547">
      <w:pPr>
        <w:rPr>
          <w:rFonts w:asciiTheme="minorHAnsi" w:hAnsiTheme="minorHAnsi"/>
          <w:lang w:eastAsia="ar-SA"/>
        </w:rPr>
      </w:pPr>
    </w:p>
    <w:p w:rsidR="00223ED5" w:rsidRPr="00A972D4" w:rsidRDefault="00223ED5" w:rsidP="00223ED5">
      <w:pPr>
        <w:pStyle w:val="Heading2"/>
      </w:pPr>
      <w:r w:rsidRPr="00A972D4">
        <w:t>Metotlar ve kısıtlamalar</w:t>
      </w:r>
    </w:p>
    <w:p w:rsidR="00223ED5" w:rsidRPr="00A972D4" w:rsidRDefault="003045CA"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 xml:space="preserve">İlgili </w:t>
      </w:r>
      <w:r w:rsidR="005626BA">
        <w:rPr>
          <w:rFonts w:asciiTheme="minorHAnsi" w:hAnsiTheme="minorHAnsi" w:cstheme="minorHAnsi"/>
          <w:sz w:val="22"/>
          <w:szCs w:val="22"/>
        </w:rPr>
        <w:t>5</w:t>
      </w:r>
      <w:r w:rsidRPr="00A972D4">
        <w:rPr>
          <w:rFonts w:asciiTheme="minorHAnsi" w:hAnsiTheme="minorHAnsi" w:cstheme="minorHAnsi"/>
          <w:sz w:val="22"/>
          <w:szCs w:val="22"/>
        </w:rPr>
        <w:t xml:space="preserve"> servisin bütün metodları</w:t>
      </w:r>
      <w:r w:rsidR="0003051D" w:rsidRPr="00A972D4">
        <w:rPr>
          <w:rFonts w:asciiTheme="minorHAnsi" w:hAnsiTheme="minorHAnsi" w:cstheme="minorHAnsi"/>
          <w:sz w:val="22"/>
          <w:szCs w:val="22"/>
        </w:rPr>
        <w:t xml:space="preserve"> XML Gateway üzerinden </w:t>
      </w:r>
      <w:r w:rsidRPr="00A972D4">
        <w:rPr>
          <w:rFonts w:asciiTheme="minorHAnsi" w:hAnsiTheme="minorHAnsi" w:cstheme="minorHAnsi"/>
          <w:sz w:val="22"/>
          <w:szCs w:val="22"/>
        </w:rPr>
        <w:t>sunulmaktadır</w:t>
      </w:r>
      <w:r w:rsidR="0003051D" w:rsidRPr="00A972D4">
        <w:rPr>
          <w:rFonts w:asciiTheme="minorHAnsi" w:hAnsiTheme="minorHAnsi" w:cstheme="minorHAnsi"/>
          <w:sz w:val="22"/>
          <w:szCs w:val="22"/>
        </w:rPr>
        <w:t>. Bu servis</w:t>
      </w:r>
      <w:r w:rsidRPr="00A972D4">
        <w:rPr>
          <w:rFonts w:asciiTheme="minorHAnsi" w:hAnsiTheme="minorHAnsi" w:cstheme="minorHAnsi"/>
          <w:sz w:val="22"/>
          <w:szCs w:val="22"/>
        </w:rPr>
        <w:t>ler</w:t>
      </w:r>
      <w:r w:rsidR="0003051D" w:rsidRPr="00A972D4">
        <w:rPr>
          <w:rFonts w:asciiTheme="minorHAnsi" w:hAnsiTheme="minorHAnsi" w:cstheme="minorHAnsi"/>
          <w:sz w:val="22"/>
          <w:szCs w:val="22"/>
        </w:rPr>
        <w:t>e tek erişim noktası XML Gatewaydir. Çalış</w:t>
      </w:r>
      <w:r w:rsidRPr="00A972D4">
        <w:rPr>
          <w:rFonts w:asciiTheme="minorHAnsi" w:hAnsiTheme="minorHAnsi" w:cstheme="minorHAnsi"/>
          <w:sz w:val="22"/>
          <w:szCs w:val="22"/>
        </w:rPr>
        <w:t>ma kapsamında bütün servislere ortak</w:t>
      </w:r>
      <w:r w:rsidR="0003051D" w:rsidRPr="00A972D4">
        <w:rPr>
          <w:rFonts w:asciiTheme="minorHAnsi" w:hAnsiTheme="minorHAnsi" w:cstheme="minorHAnsi"/>
          <w:sz w:val="22"/>
          <w:szCs w:val="22"/>
        </w:rPr>
        <w:t xml:space="preserve"> kısıtlar </w:t>
      </w:r>
      <w:r w:rsidR="00CC00BB" w:rsidRPr="00A972D4">
        <w:rPr>
          <w:rFonts w:asciiTheme="minorHAnsi" w:hAnsiTheme="minorHAnsi" w:cstheme="minorHAnsi"/>
          <w:sz w:val="22"/>
          <w:szCs w:val="22"/>
        </w:rPr>
        <w:t>eklenmiştir.</w:t>
      </w:r>
      <w:r w:rsidRPr="00A972D4">
        <w:rPr>
          <w:rFonts w:asciiTheme="minorHAnsi" w:hAnsiTheme="minorHAnsi" w:cstheme="minorHAnsi"/>
          <w:sz w:val="22"/>
          <w:szCs w:val="22"/>
        </w:rPr>
        <w:t xml:space="preserve"> Ortak k</w:t>
      </w:r>
      <w:r w:rsidR="00223ED5" w:rsidRPr="00A972D4">
        <w:rPr>
          <w:rFonts w:asciiTheme="minorHAnsi" w:hAnsiTheme="minorHAnsi" w:cstheme="minorHAnsi"/>
          <w:sz w:val="22"/>
          <w:szCs w:val="22"/>
        </w:rPr>
        <w:t>ı</w:t>
      </w:r>
      <w:r w:rsidRPr="00A972D4">
        <w:rPr>
          <w:rFonts w:asciiTheme="minorHAnsi" w:hAnsiTheme="minorHAnsi" w:cstheme="minorHAnsi"/>
          <w:sz w:val="22"/>
          <w:szCs w:val="22"/>
        </w:rPr>
        <w:t>sıtların dışında servis ve metot bazlı bazı kısıtlamalar</w:t>
      </w:r>
      <w:r w:rsidR="00223ED5" w:rsidRPr="00A972D4">
        <w:rPr>
          <w:rFonts w:asciiTheme="minorHAnsi" w:hAnsiTheme="minorHAnsi" w:cstheme="minorHAnsi"/>
          <w:sz w:val="22"/>
          <w:szCs w:val="22"/>
        </w:rPr>
        <w:t xml:space="preserve"> </w:t>
      </w:r>
      <w:r w:rsidRPr="00A972D4">
        <w:rPr>
          <w:rFonts w:asciiTheme="minorHAnsi" w:hAnsiTheme="minorHAnsi" w:cstheme="minorHAnsi"/>
          <w:sz w:val="22"/>
          <w:szCs w:val="22"/>
        </w:rPr>
        <w:t xml:space="preserve">da olmuştur. </w:t>
      </w:r>
    </w:p>
    <w:p w:rsidR="0025758D" w:rsidRPr="00A972D4" w:rsidRDefault="005626BA" w:rsidP="0025758D">
      <w:pPr>
        <w:spacing w:line="360" w:lineRule="auto"/>
        <w:ind w:firstLine="432"/>
        <w:jc w:val="both"/>
        <w:rPr>
          <w:rFonts w:asciiTheme="minorHAnsi" w:hAnsiTheme="minorHAnsi" w:cstheme="minorHAnsi"/>
          <w:sz w:val="22"/>
          <w:szCs w:val="22"/>
        </w:rPr>
      </w:pPr>
      <w:r>
        <w:rPr>
          <w:rFonts w:asciiTheme="minorHAnsi" w:hAnsiTheme="minorHAnsi" w:cstheme="minorHAnsi"/>
          <w:sz w:val="22"/>
          <w:szCs w:val="22"/>
        </w:rPr>
        <w:t>Yardımcı işlemler servisinde “</w:t>
      </w:r>
      <w:r w:rsidR="00BF1F18">
        <w:rPr>
          <w:rFonts w:asciiTheme="minorHAnsi" w:hAnsiTheme="minorHAnsi" w:cstheme="minorHAnsi"/>
          <w:sz w:val="22"/>
          <w:szCs w:val="22"/>
        </w:rPr>
        <w:t>takip bilgileri listesi</w:t>
      </w:r>
      <w:r>
        <w:rPr>
          <w:rFonts w:asciiTheme="minorHAnsi" w:hAnsiTheme="minorHAnsi" w:cstheme="minorHAnsi"/>
          <w:sz w:val="22"/>
          <w:szCs w:val="22"/>
        </w:rPr>
        <w:t>”</w:t>
      </w:r>
      <w:r w:rsidR="00BF1F18">
        <w:rPr>
          <w:rFonts w:asciiTheme="minorHAnsi" w:hAnsiTheme="minorHAnsi" w:cstheme="minorHAnsi"/>
          <w:sz w:val="22"/>
          <w:szCs w:val="22"/>
        </w:rPr>
        <w:t>, “ilaç ara” ve “katılım payı ücreti” metotlarında zaman filresi uygulanmış ve hafta içi 05:00-19:00 arasında bu metodlara erişim engellenmiştir</w:t>
      </w:r>
      <w:r w:rsidR="007E6358" w:rsidRPr="00A972D4">
        <w:rPr>
          <w:rFonts w:asciiTheme="minorHAnsi" w:hAnsiTheme="minorHAnsi" w:cstheme="minorHAnsi"/>
          <w:sz w:val="22"/>
          <w:szCs w:val="22"/>
        </w:rPr>
        <w:t xml:space="preserve">. </w:t>
      </w:r>
    </w:p>
    <w:p w:rsidR="00223ED5" w:rsidRPr="00A972D4" w:rsidRDefault="00223ED5" w:rsidP="00223ED5">
      <w:pPr>
        <w:spacing w:line="360" w:lineRule="auto"/>
        <w:jc w:val="both"/>
        <w:rPr>
          <w:rFonts w:asciiTheme="minorHAnsi" w:hAnsiTheme="minorHAnsi" w:cstheme="minorHAnsi"/>
          <w:sz w:val="22"/>
          <w:szCs w:val="22"/>
        </w:rPr>
      </w:pPr>
    </w:p>
    <w:p w:rsidR="00223ED5" w:rsidRPr="00A972D4" w:rsidRDefault="00223ED5" w:rsidP="00223ED5">
      <w:pPr>
        <w:pStyle w:val="Heading2"/>
      </w:pPr>
      <w:r w:rsidRPr="00A972D4">
        <w:t>Servis Dönüşümü</w:t>
      </w:r>
    </w:p>
    <w:p w:rsidR="0025758D" w:rsidRPr="00A972D4" w:rsidRDefault="0025758D"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XML Gateway üzerinden sanallaştırılmış servislere gelen mesaj yapısında da bazı değişiklikler yapılmıştır. Eskiden JAX-RPC standardına göre oluşturulmuş web servisler, bu değişiklikle beraber JAX-WS standardına uygun şekilde güncellenmiştir. Dolayısıyla web servisten oluşturulan WSDL ve XSD yapısında da bazı değişiklikler meydana gelmiştir. Yeni XSD ve WSDL’ları</w:t>
      </w:r>
      <w:r w:rsidR="004D7E25" w:rsidRPr="00A972D4">
        <w:rPr>
          <w:rFonts w:asciiTheme="minorHAnsi" w:hAnsiTheme="minorHAnsi" w:cstheme="minorHAnsi"/>
          <w:sz w:val="22"/>
          <w:szCs w:val="22"/>
        </w:rPr>
        <w:t xml:space="preserve"> </w:t>
      </w:r>
      <w:hyperlink r:id="rId9" w:history="1">
        <w:r w:rsidR="004D7E25" w:rsidRPr="00A972D4">
          <w:rPr>
            <w:rStyle w:val="Hyperlink"/>
            <w:rFonts w:asciiTheme="minorHAnsi" w:hAnsiTheme="minorHAnsi" w:cstheme="minorHAnsi"/>
            <w:sz w:val="22"/>
            <w:szCs w:val="22"/>
          </w:rPr>
          <w:t>Ek 6’da</w:t>
        </w:r>
      </w:hyperlink>
      <w:r w:rsidR="004D7E25" w:rsidRPr="00A972D4">
        <w:rPr>
          <w:rFonts w:asciiTheme="minorHAnsi" w:hAnsiTheme="minorHAnsi" w:cstheme="minorHAnsi"/>
          <w:sz w:val="22"/>
          <w:szCs w:val="22"/>
        </w:rPr>
        <w:t xml:space="preserve"> bulabilirsiniz.</w:t>
      </w:r>
    </w:p>
    <w:p w:rsidR="003045CA" w:rsidRPr="00A972D4" w:rsidRDefault="003045CA" w:rsidP="0025758D">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Servislerin bazı metotlarında sağlık tesis numarası</w:t>
      </w:r>
      <w:r w:rsidR="00A972D4" w:rsidRPr="00A972D4">
        <w:rPr>
          <w:rFonts w:asciiTheme="minorHAnsi" w:hAnsiTheme="minorHAnsi" w:cstheme="minorHAnsi"/>
          <w:sz w:val="22"/>
          <w:szCs w:val="22"/>
        </w:rPr>
        <w:t>,</w:t>
      </w:r>
      <w:r w:rsidRPr="00A972D4">
        <w:rPr>
          <w:rFonts w:asciiTheme="minorHAnsi" w:hAnsiTheme="minorHAnsi" w:cstheme="minorHAnsi"/>
          <w:sz w:val="22"/>
          <w:szCs w:val="22"/>
        </w:rPr>
        <w:t xml:space="preserve"> standar</w:t>
      </w:r>
      <w:r w:rsidR="00A972D4" w:rsidRPr="00A972D4">
        <w:rPr>
          <w:rFonts w:asciiTheme="minorHAnsi" w:hAnsiTheme="minorHAnsi" w:cstheme="minorHAnsi"/>
          <w:sz w:val="22"/>
          <w:szCs w:val="22"/>
        </w:rPr>
        <w:t>t</w:t>
      </w:r>
      <w:r w:rsidRPr="00A972D4">
        <w:rPr>
          <w:rFonts w:asciiTheme="minorHAnsi" w:hAnsiTheme="minorHAnsi" w:cstheme="minorHAnsi"/>
          <w:sz w:val="22"/>
          <w:szCs w:val="22"/>
        </w:rPr>
        <w:t xml:space="preserve">laştırma adına güncellenmiştir. </w:t>
      </w:r>
      <w:r w:rsidR="00A972D4" w:rsidRPr="00A972D4">
        <w:rPr>
          <w:rFonts w:asciiTheme="minorHAnsi" w:hAnsiTheme="minorHAnsi" w:cstheme="minorHAnsi"/>
          <w:sz w:val="22"/>
          <w:szCs w:val="22"/>
        </w:rPr>
        <w:t>Bu numara b</w:t>
      </w:r>
      <w:r w:rsidRPr="00A972D4">
        <w:rPr>
          <w:rFonts w:asciiTheme="minorHAnsi" w:hAnsiTheme="minorHAnsi" w:cstheme="minorHAnsi"/>
          <w:sz w:val="22"/>
          <w:szCs w:val="22"/>
        </w:rPr>
        <w:t xml:space="preserve">ütün metotlarda “saglikTesisKodu” olarak yer alacaktır. </w:t>
      </w:r>
    </w:p>
    <w:p w:rsidR="00694A1E" w:rsidRPr="00A972D4" w:rsidRDefault="00A972D4" w:rsidP="00223ED5">
      <w:pPr>
        <w:spacing w:line="360" w:lineRule="auto"/>
        <w:ind w:firstLine="432"/>
        <w:jc w:val="both"/>
        <w:rPr>
          <w:rFonts w:asciiTheme="minorHAnsi" w:hAnsiTheme="minorHAnsi" w:cstheme="minorHAnsi"/>
          <w:sz w:val="22"/>
          <w:szCs w:val="22"/>
        </w:rPr>
      </w:pPr>
      <w:r w:rsidRPr="00A972D4">
        <w:rPr>
          <w:rFonts w:asciiTheme="minorHAnsi" w:hAnsiTheme="minorHAnsi" w:cstheme="minorHAnsi"/>
          <w:sz w:val="22"/>
          <w:szCs w:val="22"/>
        </w:rPr>
        <w:t>Ayrıca</w:t>
      </w:r>
      <w:r w:rsidR="004D7E25" w:rsidRPr="00A972D4">
        <w:rPr>
          <w:rFonts w:asciiTheme="minorHAnsi" w:hAnsiTheme="minorHAnsi" w:cstheme="minorHAnsi"/>
          <w:sz w:val="22"/>
          <w:szCs w:val="22"/>
        </w:rPr>
        <w:t xml:space="preserve"> yapısal değişiklere ek olarak, </w:t>
      </w:r>
      <w:r w:rsidR="00CC00BB" w:rsidRPr="00A972D4">
        <w:rPr>
          <w:rFonts w:asciiTheme="minorHAnsi" w:hAnsiTheme="minorHAnsi" w:cstheme="minorHAnsi"/>
          <w:sz w:val="22"/>
          <w:szCs w:val="22"/>
        </w:rPr>
        <w:t>XML Gateway üzerinden geçecek mesajların yapısal ve içeriksel uygunluk kontrolleri</w:t>
      </w:r>
      <w:r w:rsidRPr="00A972D4">
        <w:rPr>
          <w:rFonts w:asciiTheme="minorHAnsi" w:hAnsiTheme="minorHAnsi" w:cstheme="minorHAnsi"/>
          <w:sz w:val="22"/>
          <w:szCs w:val="22"/>
        </w:rPr>
        <w:t xml:space="preserve"> de</w:t>
      </w:r>
      <w:r w:rsidR="00CC00BB" w:rsidRPr="00A972D4">
        <w:rPr>
          <w:rFonts w:asciiTheme="minorHAnsi" w:hAnsiTheme="minorHAnsi" w:cstheme="minorHAnsi"/>
          <w:sz w:val="22"/>
          <w:szCs w:val="22"/>
        </w:rPr>
        <w:t xml:space="preserve"> yapılmaktadır. Herhangi bir uyumsuzluk söz kon</w:t>
      </w:r>
      <w:r w:rsidR="004D7E25" w:rsidRPr="00A972D4">
        <w:rPr>
          <w:rFonts w:asciiTheme="minorHAnsi" w:hAnsiTheme="minorHAnsi" w:cstheme="minorHAnsi"/>
          <w:sz w:val="22"/>
          <w:szCs w:val="22"/>
        </w:rPr>
        <w:t xml:space="preserve">usu olduğunda </w:t>
      </w:r>
      <w:r w:rsidR="004D7E25" w:rsidRPr="00A972D4">
        <w:rPr>
          <w:rFonts w:asciiTheme="minorHAnsi" w:hAnsiTheme="minorHAnsi" w:cstheme="minorHAnsi"/>
          <w:sz w:val="22"/>
          <w:szCs w:val="22"/>
        </w:rPr>
        <w:lastRenderedPageBreak/>
        <w:t>mesajlar back-end servisine gönderilmeden engellenmekte ve</w:t>
      </w:r>
      <w:r w:rsidR="00CC00BB" w:rsidRPr="00A972D4">
        <w:rPr>
          <w:rFonts w:asciiTheme="minorHAnsi" w:hAnsiTheme="minorHAnsi" w:cstheme="minorHAnsi"/>
          <w:sz w:val="22"/>
          <w:szCs w:val="22"/>
        </w:rPr>
        <w:t xml:space="preserve"> uygun bir h</w:t>
      </w:r>
      <w:r w:rsidR="004D7E25" w:rsidRPr="00A972D4">
        <w:rPr>
          <w:rFonts w:asciiTheme="minorHAnsi" w:hAnsiTheme="minorHAnsi" w:cstheme="minorHAnsi"/>
          <w:sz w:val="22"/>
          <w:szCs w:val="22"/>
        </w:rPr>
        <w:t>ata mesajıyla istemciye dönülmektedir.</w:t>
      </w:r>
    </w:p>
    <w:p w:rsidR="00223ED5" w:rsidRPr="00A972D4" w:rsidRDefault="00223ED5" w:rsidP="00223ED5">
      <w:pPr>
        <w:pStyle w:val="Heading2"/>
      </w:pPr>
      <w:r w:rsidRPr="00A972D4">
        <w:t xml:space="preserve">Dönüş Mesajları </w:t>
      </w:r>
    </w:p>
    <w:p w:rsidR="00965F26" w:rsidRPr="00A972D4" w:rsidRDefault="00694A1E" w:rsidP="0063594E">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 xml:space="preserve">XML Gateway </w:t>
      </w:r>
      <w:r w:rsidR="004D7E25" w:rsidRPr="00A972D4">
        <w:rPr>
          <w:rFonts w:asciiTheme="minorHAnsi" w:hAnsiTheme="minorHAnsi" w:cstheme="minorHAnsi"/>
          <w:sz w:val="22"/>
          <w:szCs w:val="22"/>
        </w:rPr>
        <w:t>cevap mesajları da</w:t>
      </w:r>
      <w:r w:rsidRPr="00A972D4">
        <w:rPr>
          <w:rFonts w:asciiTheme="minorHAnsi" w:hAnsiTheme="minorHAnsi" w:cstheme="minorHAnsi"/>
          <w:sz w:val="22"/>
          <w:szCs w:val="22"/>
        </w:rPr>
        <w:t xml:space="preserve"> soap metoduna göre eskiden olduğu </w:t>
      </w:r>
      <w:r w:rsidR="009814C3">
        <w:rPr>
          <w:rFonts w:asciiTheme="minorHAnsi" w:hAnsiTheme="minorHAnsi" w:cstheme="minorHAnsi"/>
          <w:sz w:val="22"/>
          <w:szCs w:val="22"/>
        </w:rPr>
        <w:t>gibi</w:t>
      </w:r>
      <w:r w:rsidRPr="00A972D4">
        <w:rPr>
          <w:rFonts w:asciiTheme="minorHAnsi" w:hAnsiTheme="minorHAnsi" w:cstheme="minorHAnsi"/>
          <w:sz w:val="22"/>
          <w:szCs w:val="22"/>
        </w:rPr>
        <w:t xml:space="preserve"> </w:t>
      </w:r>
      <w:r w:rsidR="00A972D4" w:rsidRPr="00A972D4">
        <w:rPr>
          <w:rFonts w:asciiTheme="minorHAnsi" w:hAnsiTheme="minorHAnsi" w:cstheme="minorHAnsi"/>
          <w:sz w:val="22"/>
          <w:szCs w:val="22"/>
        </w:rPr>
        <w:t>her metoda uyumlu olacak şekilde</w:t>
      </w:r>
      <w:r w:rsidRPr="00A972D4">
        <w:rPr>
          <w:rFonts w:asciiTheme="minorHAnsi" w:hAnsiTheme="minorHAnsi" w:cstheme="minorHAnsi"/>
          <w:sz w:val="22"/>
          <w:szCs w:val="22"/>
        </w:rPr>
        <w:t xml:space="preserve"> farklı formatta döndürülmektedir. </w:t>
      </w:r>
      <w:r w:rsidR="009814C3">
        <w:rPr>
          <w:rFonts w:asciiTheme="minorHAnsi" w:hAnsiTheme="minorHAnsi" w:cstheme="minorHAnsi"/>
          <w:sz w:val="22"/>
          <w:szCs w:val="22"/>
        </w:rPr>
        <w:t>M</w:t>
      </w:r>
      <w:r w:rsidRPr="00A972D4">
        <w:rPr>
          <w:rFonts w:asciiTheme="minorHAnsi" w:hAnsiTheme="minorHAnsi" w:cstheme="minorHAnsi"/>
          <w:sz w:val="22"/>
          <w:szCs w:val="22"/>
        </w:rPr>
        <w:t xml:space="preserve">esajlar XML Gateway’de işlenirken herhangi bir hatalı durumla karşılaşılırsa, XML Gateway üzerinde oluşan hatalı veya istisnai durumu belirten bir hata kodu ve mesajı dönülmektedir. Ayrıntılı hata kodları ve mesajları </w:t>
      </w:r>
      <w:hyperlink r:id="rId10" w:history="1">
        <w:r w:rsidRPr="00A972D4">
          <w:rPr>
            <w:rStyle w:val="Hyperlink"/>
            <w:rFonts w:asciiTheme="minorHAnsi" w:hAnsiTheme="minorHAnsi" w:cstheme="minorHAnsi"/>
            <w:sz w:val="22"/>
            <w:szCs w:val="22"/>
          </w:rPr>
          <w:t xml:space="preserve">Ek </w:t>
        </w:r>
        <w:r w:rsidR="00FE4A9C" w:rsidRPr="00A972D4">
          <w:rPr>
            <w:rStyle w:val="Hyperlink"/>
            <w:rFonts w:asciiTheme="minorHAnsi" w:hAnsiTheme="minorHAnsi" w:cstheme="minorHAnsi"/>
            <w:sz w:val="22"/>
            <w:szCs w:val="22"/>
          </w:rPr>
          <w:t>3</w:t>
        </w:r>
        <w:r w:rsidRPr="00A972D4">
          <w:rPr>
            <w:rStyle w:val="Hyperlink"/>
            <w:rFonts w:asciiTheme="minorHAnsi" w:hAnsiTheme="minorHAnsi" w:cstheme="minorHAnsi"/>
            <w:sz w:val="22"/>
            <w:szCs w:val="22"/>
          </w:rPr>
          <w:t xml:space="preserve">’de ( Ek </w:t>
        </w:r>
        <w:r w:rsidR="00FE4A9C" w:rsidRPr="00A972D4">
          <w:rPr>
            <w:rStyle w:val="Hyperlink"/>
            <w:rFonts w:asciiTheme="minorHAnsi" w:hAnsiTheme="minorHAnsi" w:cstheme="minorHAnsi"/>
            <w:sz w:val="22"/>
            <w:szCs w:val="22"/>
          </w:rPr>
          <w:t>3</w:t>
        </w:r>
        <w:r w:rsidRPr="00A972D4">
          <w:rPr>
            <w:rStyle w:val="Hyperlink"/>
            <w:rFonts w:asciiTheme="minorHAnsi" w:hAnsiTheme="minorHAnsi" w:cstheme="minorHAnsi"/>
            <w:sz w:val="22"/>
            <w:szCs w:val="22"/>
          </w:rPr>
          <w:t xml:space="preserve"> - Hata Kodları ve Mesajları.xlsx )</w:t>
        </w:r>
      </w:hyperlink>
      <w:r w:rsidRPr="00A972D4">
        <w:rPr>
          <w:rFonts w:asciiTheme="minorHAnsi" w:hAnsiTheme="minorHAnsi" w:cstheme="minorHAnsi"/>
          <w:sz w:val="22"/>
          <w:szCs w:val="22"/>
        </w:rPr>
        <w:t xml:space="preserve"> verilmiştir.</w:t>
      </w:r>
    </w:p>
    <w:p w:rsidR="00223ED5" w:rsidRPr="00A972D4" w:rsidRDefault="00223ED5" w:rsidP="00223ED5">
      <w:pPr>
        <w:pStyle w:val="Default"/>
        <w:spacing w:line="360" w:lineRule="auto"/>
        <w:rPr>
          <w:rFonts w:asciiTheme="minorHAnsi" w:hAnsiTheme="minorHAnsi" w:cstheme="minorHAnsi"/>
          <w:sz w:val="22"/>
          <w:szCs w:val="22"/>
        </w:rPr>
      </w:pPr>
    </w:p>
    <w:p w:rsidR="00223ED5" w:rsidRPr="00A972D4" w:rsidRDefault="009814C3" w:rsidP="00223ED5">
      <w:pPr>
        <w:pStyle w:val="Heading1"/>
        <w:rPr>
          <w:rFonts w:asciiTheme="minorHAnsi" w:hAnsiTheme="minorHAnsi"/>
        </w:rPr>
      </w:pPr>
      <w:r>
        <w:rPr>
          <w:rFonts w:asciiTheme="minorHAnsi" w:hAnsiTheme="minorHAnsi"/>
        </w:rPr>
        <w:t>Servis Çağrımı</w:t>
      </w:r>
    </w:p>
    <w:p w:rsidR="00C600D4" w:rsidRPr="00A972D4" w:rsidRDefault="00C600D4" w:rsidP="00694A1E">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Gönderilen mesajlar</w:t>
      </w:r>
      <w:r w:rsidR="00A972D4" w:rsidRPr="00A972D4">
        <w:rPr>
          <w:rFonts w:asciiTheme="minorHAnsi" w:hAnsiTheme="minorHAnsi" w:cstheme="minorHAnsi"/>
          <w:sz w:val="22"/>
          <w:szCs w:val="22"/>
        </w:rPr>
        <w:t>ın kimlik denetimi ve yetkilendir</w:t>
      </w:r>
      <w:r w:rsidRPr="00A972D4">
        <w:rPr>
          <w:rFonts w:asciiTheme="minorHAnsi" w:hAnsiTheme="minorHAnsi" w:cstheme="minorHAnsi"/>
          <w:sz w:val="22"/>
          <w:szCs w:val="22"/>
        </w:rPr>
        <w:t>me aşamalarından başarılı</w:t>
      </w:r>
      <w:r w:rsidR="00A972D4">
        <w:rPr>
          <w:rFonts w:asciiTheme="minorHAnsi" w:hAnsiTheme="minorHAnsi" w:cstheme="minorHAnsi"/>
          <w:sz w:val="22"/>
          <w:szCs w:val="22"/>
        </w:rPr>
        <w:t xml:space="preserve"> bir </w:t>
      </w:r>
      <w:r w:rsidR="009814C3">
        <w:rPr>
          <w:rFonts w:asciiTheme="minorHAnsi" w:hAnsiTheme="minorHAnsi" w:cstheme="minorHAnsi"/>
          <w:sz w:val="22"/>
          <w:szCs w:val="22"/>
        </w:rPr>
        <w:t xml:space="preserve">şekilde </w:t>
      </w:r>
      <w:r w:rsidR="009814C3" w:rsidRPr="00A972D4">
        <w:rPr>
          <w:rFonts w:asciiTheme="minorHAnsi" w:hAnsiTheme="minorHAnsi" w:cstheme="minorHAnsi"/>
          <w:sz w:val="22"/>
          <w:szCs w:val="22"/>
        </w:rPr>
        <w:t>geçebileği</w:t>
      </w:r>
      <w:r w:rsidRPr="00A972D4">
        <w:rPr>
          <w:rFonts w:asciiTheme="minorHAnsi" w:hAnsiTheme="minorHAnsi" w:cstheme="minorHAnsi"/>
          <w:sz w:val="22"/>
          <w:szCs w:val="22"/>
        </w:rPr>
        <w:t xml:space="preserve"> kullanıcı adı ve şifreye sahip oldukları var sayılmıştır. Mevcut servisler için kullanılan kullanıcı adı ve şifreleri XML Gateway için</w:t>
      </w:r>
      <w:r w:rsidR="004D7E25" w:rsidRPr="00A972D4">
        <w:rPr>
          <w:rFonts w:asciiTheme="minorHAnsi" w:hAnsiTheme="minorHAnsi" w:cstheme="minorHAnsi"/>
          <w:sz w:val="22"/>
          <w:szCs w:val="22"/>
        </w:rPr>
        <w:t xml:space="preserve"> </w:t>
      </w:r>
      <w:r w:rsidRPr="00A972D4">
        <w:rPr>
          <w:rFonts w:asciiTheme="minorHAnsi" w:hAnsiTheme="minorHAnsi" w:cstheme="minorHAnsi"/>
          <w:sz w:val="22"/>
          <w:szCs w:val="22"/>
        </w:rPr>
        <w:t>de geçerlidir. Servislerin</w:t>
      </w:r>
      <w:r w:rsidR="00A972D4">
        <w:rPr>
          <w:rFonts w:asciiTheme="minorHAnsi" w:hAnsiTheme="minorHAnsi" w:cstheme="minorHAnsi"/>
          <w:sz w:val="22"/>
          <w:szCs w:val="22"/>
        </w:rPr>
        <w:t xml:space="preserve"> test</w:t>
      </w:r>
      <w:r w:rsidRPr="00A972D4">
        <w:rPr>
          <w:rFonts w:asciiTheme="minorHAnsi" w:hAnsiTheme="minorHAnsi" w:cstheme="minorHAnsi"/>
          <w:sz w:val="22"/>
          <w:szCs w:val="22"/>
        </w:rPr>
        <w:t xml:space="preserve"> </w:t>
      </w:r>
      <w:r w:rsidR="0063594E" w:rsidRPr="00A972D4">
        <w:rPr>
          <w:rFonts w:asciiTheme="minorHAnsi" w:hAnsiTheme="minorHAnsi" w:cstheme="minorHAnsi"/>
          <w:sz w:val="22"/>
          <w:szCs w:val="22"/>
        </w:rPr>
        <w:t>ve</w:t>
      </w:r>
      <w:r w:rsidR="004D7E25" w:rsidRPr="00A972D4">
        <w:rPr>
          <w:rFonts w:asciiTheme="minorHAnsi" w:hAnsiTheme="minorHAnsi" w:cstheme="minorHAnsi"/>
          <w:sz w:val="22"/>
          <w:szCs w:val="22"/>
        </w:rPr>
        <w:t xml:space="preserve"> üretim ortam</w:t>
      </w:r>
      <w:r w:rsidR="0063594E" w:rsidRPr="00A972D4">
        <w:rPr>
          <w:rFonts w:asciiTheme="minorHAnsi" w:hAnsiTheme="minorHAnsi" w:cstheme="minorHAnsi"/>
          <w:sz w:val="22"/>
          <w:szCs w:val="22"/>
        </w:rPr>
        <w:t>ları</w:t>
      </w:r>
      <w:r w:rsidR="004D7E25" w:rsidRPr="00A972D4">
        <w:rPr>
          <w:rFonts w:asciiTheme="minorHAnsi" w:hAnsiTheme="minorHAnsi" w:cstheme="minorHAnsi"/>
          <w:sz w:val="22"/>
          <w:szCs w:val="22"/>
        </w:rPr>
        <w:t xml:space="preserve"> </w:t>
      </w:r>
      <w:r w:rsidR="0063594E" w:rsidRPr="00A972D4">
        <w:rPr>
          <w:rFonts w:asciiTheme="minorHAnsi" w:hAnsiTheme="minorHAnsi" w:cstheme="minorHAnsi"/>
          <w:sz w:val="22"/>
          <w:szCs w:val="22"/>
        </w:rPr>
        <w:t>için erişim adresleri tanımlanmıştır.</w:t>
      </w:r>
      <w:r w:rsidR="004D7E25" w:rsidRPr="00A972D4">
        <w:rPr>
          <w:rFonts w:asciiTheme="minorHAnsi" w:hAnsiTheme="minorHAnsi" w:cstheme="minorHAnsi"/>
          <w:sz w:val="22"/>
          <w:szCs w:val="22"/>
        </w:rPr>
        <w:t xml:space="preserve"> (Bakınız: </w:t>
      </w:r>
      <w:hyperlink r:id="rId11" w:history="1">
        <w:r w:rsidR="004D7E25" w:rsidRPr="00A972D4">
          <w:rPr>
            <w:rStyle w:val="Hyperlink"/>
            <w:rFonts w:asciiTheme="minorHAnsi" w:hAnsiTheme="minorHAnsi" w:cstheme="minorHAnsi"/>
            <w:sz w:val="22"/>
            <w:szCs w:val="22"/>
          </w:rPr>
          <w:t>Ek 1</w:t>
        </w:r>
      </w:hyperlink>
      <w:r w:rsidR="004D7E25" w:rsidRPr="00A972D4">
        <w:rPr>
          <w:rFonts w:asciiTheme="minorHAnsi" w:hAnsiTheme="minorHAnsi" w:cstheme="minorHAnsi"/>
          <w:sz w:val="22"/>
          <w:szCs w:val="22"/>
        </w:rPr>
        <w:t>)</w:t>
      </w:r>
      <w:r w:rsidRPr="00A972D4">
        <w:rPr>
          <w:rFonts w:asciiTheme="minorHAnsi" w:hAnsiTheme="minorHAnsi" w:cstheme="minorHAnsi"/>
          <w:sz w:val="22"/>
          <w:szCs w:val="22"/>
        </w:rPr>
        <w:t xml:space="preserve"> </w:t>
      </w:r>
    </w:p>
    <w:p w:rsidR="00F63FA8" w:rsidRPr="00A972D4" w:rsidRDefault="00C600D4" w:rsidP="004D7E25">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Dokümanın ekinde örnek XML Dosy</w:t>
      </w:r>
      <w:r w:rsidR="00A972D4">
        <w:rPr>
          <w:rFonts w:asciiTheme="minorHAnsi" w:hAnsiTheme="minorHAnsi" w:cstheme="minorHAnsi"/>
          <w:sz w:val="22"/>
          <w:szCs w:val="22"/>
        </w:rPr>
        <w:t>a</w:t>
      </w:r>
      <w:r w:rsidRPr="00A972D4">
        <w:rPr>
          <w:rFonts w:asciiTheme="minorHAnsi" w:hAnsiTheme="minorHAnsi" w:cstheme="minorHAnsi"/>
          <w:sz w:val="22"/>
          <w:szCs w:val="22"/>
        </w:rPr>
        <w:t>ları içerisinde</w:t>
      </w:r>
      <w:r w:rsidR="004D7E25" w:rsidRPr="00A972D4">
        <w:rPr>
          <w:rFonts w:asciiTheme="minorHAnsi" w:hAnsiTheme="minorHAnsi" w:cstheme="minorHAnsi"/>
          <w:sz w:val="22"/>
          <w:szCs w:val="22"/>
        </w:rPr>
        <w:t xml:space="preserve"> (Ek 5) </w:t>
      </w:r>
      <w:r w:rsidRPr="00A972D4">
        <w:rPr>
          <w:rFonts w:asciiTheme="minorHAnsi" w:hAnsiTheme="minorHAnsi" w:cstheme="minorHAnsi"/>
          <w:sz w:val="22"/>
          <w:szCs w:val="22"/>
        </w:rPr>
        <w:t xml:space="preserve"> örnek gönderim mesajları ve alınabilecek response</w:t>
      </w:r>
      <w:r w:rsidR="00A972D4">
        <w:rPr>
          <w:rFonts w:asciiTheme="minorHAnsi" w:hAnsiTheme="minorHAnsi" w:cstheme="minorHAnsi"/>
          <w:sz w:val="22"/>
          <w:szCs w:val="22"/>
        </w:rPr>
        <w:t xml:space="preserve">’ </w:t>
      </w:r>
      <w:r w:rsidRPr="00A972D4">
        <w:rPr>
          <w:rFonts w:asciiTheme="minorHAnsi" w:hAnsiTheme="minorHAnsi" w:cstheme="minorHAnsi"/>
          <w:sz w:val="22"/>
          <w:szCs w:val="22"/>
        </w:rPr>
        <w:t>lar b</w:t>
      </w:r>
      <w:r w:rsidR="00A972D4">
        <w:rPr>
          <w:rFonts w:asciiTheme="minorHAnsi" w:hAnsiTheme="minorHAnsi" w:cstheme="minorHAnsi"/>
          <w:sz w:val="22"/>
          <w:szCs w:val="22"/>
        </w:rPr>
        <w:t>ulunmaktadır. Bu örnek mesajlar</w:t>
      </w:r>
      <w:r w:rsidRPr="00A972D4">
        <w:rPr>
          <w:rFonts w:asciiTheme="minorHAnsi" w:hAnsiTheme="minorHAnsi" w:cstheme="minorHAnsi"/>
          <w:sz w:val="22"/>
          <w:szCs w:val="22"/>
        </w:rPr>
        <w:t xml:space="preserve"> test ort</w:t>
      </w:r>
      <w:r w:rsidR="004D7E25" w:rsidRPr="00A972D4">
        <w:rPr>
          <w:rFonts w:asciiTheme="minorHAnsi" w:hAnsiTheme="minorHAnsi" w:cstheme="minorHAnsi"/>
          <w:sz w:val="22"/>
          <w:szCs w:val="22"/>
        </w:rPr>
        <w:t>amında testlerin gerçekleştirilmesine yardımcı olmak</w:t>
      </w:r>
      <w:r w:rsidRPr="00A972D4">
        <w:rPr>
          <w:rFonts w:asciiTheme="minorHAnsi" w:hAnsiTheme="minorHAnsi" w:cstheme="minorHAnsi"/>
          <w:sz w:val="22"/>
          <w:szCs w:val="22"/>
        </w:rPr>
        <w:t xml:space="preserve"> amacı ile verilmiştir. </w:t>
      </w:r>
      <w:r w:rsidR="004D7E25" w:rsidRPr="00A972D4">
        <w:rPr>
          <w:rFonts w:asciiTheme="minorHAnsi" w:hAnsiTheme="minorHAnsi" w:cstheme="minorHAnsi"/>
          <w:sz w:val="22"/>
          <w:szCs w:val="22"/>
        </w:rPr>
        <w:t xml:space="preserve">Bu </w:t>
      </w:r>
      <w:r w:rsidR="00D73DD8" w:rsidRPr="00A972D4">
        <w:rPr>
          <w:rFonts w:asciiTheme="minorHAnsi" w:hAnsiTheme="minorHAnsi" w:cstheme="minorHAnsi"/>
          <w:sz w:val="22"/>
          <w:szCs w:val="22"/>
        </w:rPr>
        <w:t>sebeble her bir muhtemel hatalı</w:t>
      </w:r>
      <w:r w:rsidR="004D7E25" w:rsidRPr="00A972D4">
        <w:rPr>
          <w:rFonts w:asciiTheme="minorHAnsi" w:hAnsiTheme="minorHAnsi" w:cstheme="minorHAnsi"/>
          <w:sz w:val="22"/>
          <w:szCs w:val="22"/>
        </w:rPr>
        <w:t xml:space="preserve"> durum için bi</w:t>
      </w:r>
      <w:r w:rsidR="00D73DD8" w:rsidRPr="00A972D4">
        <w:rPr>
          <w:rFonts w:asciiTheme="minorHAnsi" w:hAnsiTheme="minorHAnsi" w:cstheme="minorHAnsi"/>
          <w:sz w:val="22"/>
          <w:szCs w:val="22"/>
        </w:rPr>
        <w:t>r</w:t>
      </w:r>
      <w:r w:rsidR="004D7E25" w:rsidRPr="00A972D4">
        <w:rPr>
          <w:rFonts w:asciiTheme="minorHAnsi" w:hAnsiTheme="minorHAnsi" w:cstheme="minorHAnsi"/>
          <w:sz w:val="22"/>
          <w:szCs w:val="22"/>
        </w:rPr>
        <w:t xml:space="preserve">er örnek mesaj verilerek </w:t>
      </w:r>
      <w:r w:rsidR="00F63FA8" w:rsidRPr="00A972D4">
        <w:rPr>
          <w:rFonts w:asciiTheme="minorHAnsi" w:hAnsiTheme="minorHAnsi" w:cstheme="minorHAnsi"/>
          <w:sz w:val="22"/>
          <w:szCs w:val="22"/>
        </w:rPr>
        <w:t>XML Gatewa</w:t>
      </w:r>
      <w:r w:rsidR="004D7E25" w:rsidRPr="00A972D4">
        <w:rPr>
          <w:rFonts w:asciiTheme="minorHAnsi" w:hAnsiTheme="minorHAnsi" w:cstheme="minorHAnsi"/>
          <w:sz w:val="22"/>
          <w:szCs w:val="22"/>
        </w:rPr>
        <w:t>ydeki kontrol test edilebilir</w:t>
      </w:r>
      <w:r w:rsidR="00F63FA8" w:rsidRPr="00A972D4">
        <w:rPr>
          <w:rFonts w:asciiTheme="minorHAnsi" w:hAnsiTheme="minorHAnsi" w:cstheme="minorHAnsi"/>
          <w:sz w:val="22"/>
          <w:szCs w:val="22"/>
        </w:rPr>
        <w:t>. Gerçek servi</w:t>
      </w:r>
      <w:r w:rsidR="004D7E25" w:rsidRPr="00A972D4">
        <w:rPr>
          <w:rFonts w:asciiTheme="minorHAnsi" w:hAnsiTheme="minorHAnsi" w:cstheme="minorHAnsi"/>
          <w:sz w:val="22"/>
          <w:szCs w:val="22"/>
        </w:rPr>
        <w:t xml:space="preserve">sten </w:t>
      </w:r>
      <w:r w:rsidR="00A972D4">
        <w:rPr>
          <w:rFonts w:asciiTheme="minorHAnsi" w:hAnsiTheme="minorHAnsi" w:cstheme="minorHAnsi"/>
          <w:sz w:val="22"/>
          <w:szCs w:val="22"/>
        </w:rPr>
        <w:t xml:space="preserve">alınan </w:t>
      </w:r>
      <w:r w:rsidR="004D7E25" w:rsidRPr="00A972D4">
        <w:rPr>
          <w:rFonts w:asciiTheme="minorHAnsi" w:hAnsiTheme="minorHAnsi" w:cstheme="minorHAnsi"/>
          <w:sz w:val="22"/>
          <w:szCs w:val="22"/>
        </w:rPr>
        <w:t>hata mesajları ise</w:t>
      </w:r>
      <w:r w:rsidR="00F63FA8" w:rsidRPr="00A972D4">
        <w:rPr>
          <w:rFonts w:asciiTheme="minorHAnsi" w:hAnsiTheme="minorHAnsi" w:cstheme="minorHAnsi"/>
          <w:sz w:val="22"/>
          <w:szCs w:val="22"/>
        </w:rPr>
        <w:t xml:space="preserve"> XML Gateway’ in başarılı çalıştığını gösterir. </w:t>
      </w:r>
    </w:p>
    <w:p w:rsidR="00ED1D0E" w:rsidRPr="00A972D4" w:rsidRDefault="00ED1D0E" w:rsidP="00C600D4">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 xml:space="preserve">XML Gateway arkadaki </w:t>
      </w:r>
      <w:r w:rsidR="00D73DD8" w:rsidRPr="00A972D4">
        <w:rPr>
          <w:rFonts w:asciiTheme="minorHAnsi" w:hAnsiTheme="minorHAnsi" w:cstheme="minorHAnsi"/>
          <w:sz w:val="22"/>
          <w:szCs w:val="22"/>
        </w:rPr>
        <w:t>ilgili</w:t>
      </w:r>
      <w:r w:rsidRPr="00A972D4">
        <w:rPr>
          <w:rFonts w:asciiTheme="minorHAnsi" w:hAnsiTheme="minorHAnsi" w:cstheme="minorHAnsi"/>
          <w:sz w:val="22"/>
          <w:szCs w:val="22"/>
        </w:rPr>
        <w:t xml:space="preserve"> servisi</w:t>
      </w:r>
      <w:r w:rsidR="00A972D4">
        <w:rPr>
          <w:rFonts w:asciiTheme="minorHAnsi" w:hAnsiTheme="minorHAnsi" w:cstheme="minorHAnsi"/>
          <w:sz w:val="22"/>
          <w:szCs w:val="22"/>
        </w:rPr>
        <w:t>n</w:t>
      </w:r>
      <w:r w:rsidRPr="00A972D4">
        <w:rPr>
          <w:rFonts w:asciiTheme="minorHAnsi" w:hAnsiTheme="minorHAnsi" w:cstheme="minorHAnsi"/>
          <w:sz w:val="22"/>
          <w:szCs w:val="22"/>
        </w:rPr>
        <w:t xml:space="preserve"> çağ</w:t>
      </w:r>
      <w:r w:rsidR="00A972D4">
        <w:rPr>
          <w:rFonts w:asciiTheme="minorHAnsi" w:hAnsiTheme="minorHAnsi" w:cstheme="minorHAnsi"/>
          <w:sz w:val="22"/>
          <w:szCs w:val="22"/>
        </w:rPr>
        <w:t>ı</w:t>
      </w:r>
      <w:r w:rsidRPr="00A972D4">
        <w:rPr>
          <w:rFonts w:asciiTheme="minorHAnsi" w:hAnsiTheme="minorHAnsi" w:cstheme="minorHAnsi"/>
          <w:sz w:val="22"/>
          <w:szCs w:val="22"/>
        </w:rPr>
        <w:t>rımına bir timeout değeri atar ve timeout değeri sonrasına erişimi durdurup istemciye hata döner. Bu timeout değeri genel performans kaygılarına göre belirlenir. İstemci bu timeout sonrasında yeniden g</w:t>
      </w:r>
      <w:r w:rsidR="00FE4A9C" w:rsidRPr="00A972D4">
        <w:rPr>
          <w:rFonts w:asciiTheme="minorHAnsi" w:hAnsiTheme="minorHAnsi" w:cstheme="minorHAnsi"/>
          <w:sz w:val="22"/>
          <w:szCs w:val="22"/>
        </w:rPr>
        <w:t>ö</w:t>
      </w:r>
      <w:r w:rsidRPr="00A972D4">
        <w:rPr>
          <w:rFonts w:asciiTheme="minorHAnsi" w:hAnsiTheme="minorHAnsi" w:cstheme="minorHAnsi"/>
          <w:sz w:val="22"/>
          <w:szCs w:val="22"/>
        </w:rPr>
        <w:t>nderimini yapa</w:t>
      </w:r>
      <w:r w:rsidR="00A972D4">
        <w:rPr>
          <w:rFonts w:asciiTheme="minorHAnsi" w:hAnsiTheme="minorHAnsi" w:cstheme="minorHAnsi"/>
          <w:sz w:val="22"/>
          <w:szCs w:val="22"/>
        </w:rPr>
        <w:t>bilir,</w:t>
      </w:r>
      <w:r w:rsidRPr="00A972D4">
        <w:rPr>
          <w:rFonts w:asciiTheme="minorHAnsi" w:hAnsiTheme="minorHAnsi" w:cstheme="minorHAnsi"/>
          <w:sz w:val="22"/>
          <w:szCs w:val="22"/>
        </w:rPr>
        <w:t xml:space="preserve"> eğer sistem bu mes</w:t>
      </w:r>
      <w:r w:rsidR="00A972D4">
        <w:rPr>
          <w:rFonts w:asciiTheme="minorHAnsi" w:hAnsiTheme="minorHAnsi" w:cstheme="minorHAnsi"/>
          <w:sz w:val="22"/>
          <w:szCs w:val="22"/>
        </w:rPr>
        <w:t>ajı işlemişse mükerrer gönderim</w:t>
      </w:r>
      <w:r w:rsidRPr="00A972D4">
        <w:rPr>
          <w:rFonts w:asciiTheme="minorHAnsi" w:hAnsiTheme="minorHAnsi" w:cstheme="minorHAnsi"/>
          <w:sz w:val="22"/>
          <w:szCs w:val="22"/>
        </w:rPr>
        <w:t xml:space="preserve"> sebebi ile bir cevap döncektir. Bu durum istemci tarafında ele alınmalıdır. </w:t>
      </w:r>
    </w:p>
    <w:p w:rsidR="00C600D4" w:rsidRPr="00A972D4" w:rsidRDefault="00C600D4" w:rsidP="00694A1E">
      <w:pPr>
        <w:pStyle w:val="Default"/>
        <w:spacing w:line="360" w:lineRule="auto"/>
        <w:ind w:firstLine="578"/>
        <w:rPr>
          <w:rFonts w:asciiTheme="minorHAnsi" w:hAnsiTheme="minorHAnsi" w:cstheme="minorHAnsi"/>
          <w:sz w:val="22"/>
          <w:szCs w:val="22"/>
        </w:rPr>
      </w:pPr>
    </w:p>
    <w:p w:rsidR="002747B7" w:rsidRPr="00A972D4" w:rsidRDefault="002747B7" w:rsidP="002747B7">
      <w:pPr>
        <w:pStyle w:val="Heading1"/>
        <w:rPr>
          <w:rFonts w:asciiTheme="minorHAnsi" w:hAnsiTheme="minorHAnsi"/>
        </w:rPr>
      </w:pPr>
      <w:bookmarkStart w:id="36" w:name="_Toc362360163"/>
      <w:r w:rsidRPr="00A972D4">
        <w:rPr>
          <w:rFonts w:asciiTheme="minorHAnsi" w:hAnsiTheme="minorHAnsi"/>
        </w:rPr>
        <w:t>Güvenlik</w:t>
      </w:r>
      <w:bookmarkEnd w:id="36"/>
    </w:p>
    <w:p w:rsidR="002747B7" w:rsidRPr="00A972D4" w:rsidRDefault="002747B7" w:rsidP="002747B7">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t>Mesajların güvenliği Web servisleri dünyasında yaygın bir standart olan WS Security ile sağlanmaktadır. Şimdilik WS Security ile sadece kullanıcı adı ve şifre (Username, Password) alanları zorunlu tutulmuştur. Timestamp, Create Time ve Nonce gibi özellikler zorunlu tutulmamakla beraber gönderildiğinde işleme alınmaktadır. Bir başka deyişle WS Security ile birlikte Timestamp gönder</w:t>
      </w:r>
      <w:r w:rsidR="00A972D4">
        <w:rPr>
          <w:rFonts w:asciiTheme="minorHAnsi" w:hAnsiTheme="minorHAnsi" w:cstheme="minorHAnsi"/>
          <w:sz w:val="22"/>
          <w:szCs w:val="22"/>
        </w:rPr>
        <w:t>ilmişse</w:t>
      </w:r>
      <w:r w:rsidRPr="00A972D4">
        <w:rPr>
          <w:rFonts w:asciiTheme="minorHAnsi" w:hAnsiTheme="minorHAnsi" w:cstheme="minorHAnsi"/>
          <w:sz w:val="22"/>
          <w:szCs w:val="22"/>
        </w:rPr>
        <w:t xml:space="preserve">, kimlik denetimi timestamp dikkate alınarak yapılmaktadır. Aynı şekilde Nonce gönderildiğinde aynı mesaj 2. defa gönderilememektedir. </w:t>
      </w:r>
    </w:p>
    <w:p w:rsidR="00C600D4" w:rsidRPr="00A972D4" w:rsidRDefault="002747B7" w:rsidP="002747B7">
      <w:pPr>
        <w:pStyle w:val="Default"/>
        <w:spacing w:line="360" w:lineRule="auto"/>
        <w:ind w:firstLine="578"/>
        <w:rPr>
          <w:rFonts w:asciiTheme="minorHAnsi" w:hAnsiTheme="minorHAnsi" w:cstheme="minorHAnsi"/>
          <w:sz w:val="22"/>
          <w:szCs w:val="22"/>
        </w:rPr>
      </w:pPr>
      <w:r w:rsidRPr="00A972D4">
        <w:rPr>
          <w:rFonts w:asciiTheme="minorHAnsi" w:hAnsiTheme="minorHAnsi" w:cstheme="minorHAnsi"/>
          <w:sz w:val="22"/>
          <w:szCs w:val="22"/>
        </w:rPr>
        <w:lastRenderedPageBreak/>
        <w:t xml:space="preserve">Ayrıca mevcut uygulamada şifre (Password) alanı clear text olarak (PasswordText) gönderilmektedir. İleriki safhalarda güvenliği artırmak amacıyla şifre </w:t>
      </w:r>
      <w:r w:rsidR="00A972D4">
        <w:rPr>
          <w:rFonts w:asciiTheme="minorHAnsi" w:hAnsiTheme="minorHAnsi" w:cstheme="minorHAnsi"/>
          <w:sz w:val="22"/>
          <w:szCs w:val="22"/>
        </w:rPr>
        <w:t>kodlanarak</w:t>
      </w:r>
      <w:r w:rsidRPr="00A972D4">
        <w:rPr>
          <w:rFonts w:asciiTheme="minorHAnsi" w:hAnsiTheme="minorHAnsi" w:cstheme="minorHAnsi"/>
          <w:sz w:val="22"/>
          <w:szCs w:val="22"/>
        </w:rPr>
        <w:t xml:space="preserve"> (encryption) gönderilecek şekilde gerekli güncellemeler yapılacak ve bu kılavuzda teknik detaylar sizlerle paylaşılacaktır.</w:t>
      </w:r>
      <w:r w:rsidR="00C600D4" w:rsidRPr="00A972D4">
        <w:rPr>
          <w:rFonts w:asciiTheme="minorHAnsi" w:hAnsiTheme="minorHAnsi" w:cstheme="minorHAnsi"/>
          <w:sz w:val="22"/>
          <w:szCs w:val="22"/>
        </w:rPr>
        <w:br w:type="page"/>
      </w:r>
    </w:p>
    <w:p w:rsidR="000065C5" w:rsidRPr="00A972D4" w:rsidRDefault="000065C5" w:rsidP="000065C5">
      <w:pPr>
        <w:pStyle w:val="Heading1"/>
        <w:rPr>
          <w:rFonts w:asciiTheme="minorHAnsi" w:hAnsiTheme="minorHAnsi"/>
        </w:rPr>
      </w:pPr>
      <w:bookmarkStart w:id="37" w:name="_Toc332038013"/>
      <w:bookmarkStart w:id="38" w:name="_Toc332040593"/>
      <w:bookmarkStart w:id="39" w:name="_Toc362360164"/>
      <w:r w:rsidRPr="00A972D4">
        <w:rPr>
          <w:rFonts w:asciiTheme="minorHAnsi" w:hAnsiTheme="minorHAnsi"/>
        </w:rPr>
        <w:lastRenderedPageBreak/>
        <w:t>Ekler</w:t>
      </w:r>
      <w:bookmarkEnd w:id="37"/>
      <w:bookmarkEnd w:id="38"/>
      <w:bookmarkEnd w:id="39"/>
    </w:p>
    <w:p w:rsidR="000065C5" w:rsidRPr="00A972D4" w:rsidRDefault="00455C4A" w:rsidP="000065C5">
      <w:pPr>
        <w:pStyle w:val="ListParagraph"/>
        <w:spacing w:line="360" w:lineRule="auto"/>
        <w:rPr>
          <w:rFonts w:asciiTheme="minorHAnsi" w:hAnsiTheme="minorHAnsi" w:cstheme="minorHAnsi"/>
          <w:color w:val="C00000"/>
          <w:sz w:val="22"/>
          <w:szCs w:val="22"/>
        </w:rPr>
      </w:pPr>
      <w:r w:rsidRPr="00A972D4">
        <w:rPr>
          <w:rFonts w:asciiTheme="minorHAnsi" w:hAnsiTheme="minorHAnsi" w:cstheme="minorHAnsi"/>
          <w:sz w:val="22"/>
          <w:szCs w:val="22"/>
        </w:rPr>
        <w:t>Bu dökümana ait ekler şunlardır:</w:t>
      </w:r>
    </w:p>
    <w:bookmarkStart w:id="40" w:name="_Toc332038015"/>
    <w:bookmarkStart w:id="41" w:name="_Toc332040595"/>
    <w:p w:rsidR="000065C5" w:rsidRPr="00A972D4" w:rsidRDefault="006A0E10" w:rsidP="00457544">
      <w:pPr>
        <w:pStyle w:val="Heading2"/>
        <w:rPr>
          <w:rStyle w:val="Hyperlink"/>
          <w:rFonts w:asciiTheme="minorHAnsi" w:hAnsiTheme="minorHAnsi"/>
        </w:rPr>
      </w:pPr>
      <w:r w:rsidRPr="00A972D4">
        <w:rPr>
          <w:rFonts w:asciiTheme="minorHAnsi" w:hAnsiTheme="minorHAnsi"/>
        </w:rPr>
        <w:fldChar w:fldCharType="begin"/>
      </w:r>
      <w:r w:rsidR="00AC606A">
        <w:rPr>
          <w:rFonts w:asciiTheme="minorHAnsi" w:hAnsiTheme="minorHAnsi"/>
        </w:rPr>
        <w:instrText>HYPERLINK "Ek%201%20-%20Web%20Servis%20Adresleri.docx"</w:instrText>
      </w:r>
      <w:r w:rsidRPr="00A972D4">
        <w:rPr>
          <w:rFonts w:asciiTheme="minorHAnsi" w:hAnsiTheme="minorHAnsi"/>
        </w:rPr>
        <w:fldChar w:fldCharType="separate"/>
      </w:r>
      <w:bookmarkStart w:id="42" w:name="_Toc362360165"/>
      <w:r w:rsidR="008464E4" w:rsidRPr="00A972D4">
        <w:rPr>
          <w:rStyle w:val="Hyperlink"/>
          <w:rFonts w:asciiTheme="minorHAnsi" w:hAnsiTheme="minorHAnsi"/>
        </w:rPr>
        <w:t>Ek 1</w:t>
      </w:r>
      <w:r w:rsidR="00457544" w:rsidRPr="00A972D4">
        <w:rPr>
          <w:rStyle w:val="Hyperlink"/>
          <w:rFonts w:asciiTheme="minorHAnsi" w:hAnsiTheme="minorHAnsi"/>
        </w:rPr>
        <w:t xml:space="preserve"> - Web Servis Adresleri.docx</w:t>
      </w:r>
      <w:bookmarkEnd w:id="40"/>
      <w:bookmarkEnd w:id="41"/>
      <w:bookmarkEnd w:id="42"/>
    </w:p>
    <w:p w:rsidR="000065C5" w:rsidRPr="00A972D4" w:rsidRDefault="006A0E10" w:rsidP="00A5515E">
      <w:pPr>
        <w:spacing w:line="360" w:lineRule="auto"/>
        <w:ind w:firstLine="666"/>
        <w:rPr>
          <w:rFonts w:asciiTheme="minorHAnsi" w:hAnsiTheme="minorHAnsi" w:cstheme="minorHAnsi"/>
          <w:sz w:val="22"/>
          <w:szCs w:val="22"/>
        </w:rPr>
      </w:pPr>
      <w:r w:rsidRPr="00A972D4">
        <w:rPr>
          <w:rFonts w:asciiTheme="minorHAnsi" w:hAnsiTheme="minorHAnsi"/>
          <w:sz w:val="26"/>
          <w:szCs w:val="26"/>
          <w:lang w:eastAsia="ar-SA"/>
        </w:rPr>
        <w:fldChar w:fldCharType="end"/>
      </w:r>
      <w:r w:rsidR="00A5515E" w:rsidRPr="00A972D4">
        <w:rPr>
          <w:rFonts w:asciiTheme="minorHAnsi" w:hAnsiTheme="minorHAnsi" w:cstheme="minorHAnsi"/>
          <w:sz w:val="22"/>
          <w:szCs w:val="22"/>
        </w:rPr>
        <w:t>SGK ‘nın XML Gateway üzerinden dışarıya yayınladığı web servislerine</w:t>
      </w:r>
      <w:r w:rsidR="000065C5" w:rsidRPr="00A972D4">
        <w:rPr>
          <w:rFonts w:asciiTheme="minorHAnsi" w:hAnsiTheme="minorHAnsi" w:cstheme="minorHAnsi"/>
          <w:sz w:val="22"/>
          <w:szCs w:val="22"/>
        </w:rPr>
        <w:t xml:space="preserve"> ulaşmak için gerekli adresler </w:t>
      </w:r>
      <w:r w:rsidR="00A5515E" w:rsidRPr="00A972D4">
        <w:rPr>
          <w:rFonts w:asciiTheme="minorHAnsi" w:hAnsiTheme="minorHAnsi" w:cstheme="minorHAnsi"/>
          <w:sz w:val="22"/>
          <w:szCs w:val="22"/>
        </w:rPr>
        <w:t>burada</w:t>
      </w:r>
      <w:r w:rsidR="000065C5" w:rsidRPr="00A972D4">
        <w:rPr>
          <w:rFonts w:asciiTheme="minorHAnsi" w:hAnsiTheme="minorHAnsi" w:cstheme="minorHAnsi"/>
          <w:sz w:val="22"/>
          <w:szCs w:val="22"/>
        </w:rPr>
        <w:t xml:space="preserve"> belirtilmiştir.</w:t>
      </w:r>
    </w:p>
    <w:p w:rsidR="00F25601" w:rsidRPr="00A972D4" w:rsidRDefault="00FB0396" w:rsidP="00F25601">
      <w:pPr>
        <w:pStyle w:val="Heading2"/>
        <w:rPr>
          <w:rFonts w:asciiTheme="minorHAnsi" w:hAnsiTheme="minorHAnsi"/>
        </w:rPr>
      </w:pPr>
      <w:hyperlink r:id="rId12" w:history="1">
        <w:r w:rsidR="00F25601" w:rsidRPr="00A972D4">
          <w:rPr>
            <w:rStyle w:val="Hyperlink"/>
            <w:rFonts w:asciiTheme="minorHAnsi" w:hAnsiTheme="minorHAnsi"/>
          </w:rPr>
          <w:t>Ek 2 - MEDULA_Kullanim_Kilavuzu_20140317+.pdf</w:t>
        </w:r>
      </w:hyperlink>
    </w:p>
    <w:p w:rsidR="00E83CDE" w:rsidRPr="00A972D4" w:rsidRDefault="00E83CDE" w:rsidP="00E83CDE">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Medula ‘nın Kullanım Kılavuzu bu ekte verilmiştir.</w:t>
      </w:r>
    </w:p>
    <w:bookmarkStart w:id="43" w:name="_Toc362360167"/>
    <w:p w:rsidR="00FE4A9C" w:rsidRPr="00BB3655" w:rsidRDefault="00BB3655" w:rsidP="00FE4A9C">
      <w:pPr>
        <w:pStyle w:val="Heading2"/>
        <w:rPr>
          <w:rStyle w:val="Hyperlink"/>
          <w:rFonts w:asciiTheme="minorHAnsi" w:hAnsiTheme="minorHAnsi"/>
        </w:rPr>
      </w:pPr>
      <w:r>
        <w:rPr>
          <w:rFonts w:asciiTheme="minorHAnsi" w:hAnsiTheme="minorHAnsi"/>
        </w:rPr>
        <w:fldChar w:fldCharType="begin"/>
      </w:r>
      <w:r>
        <w:rPr>
          <w:rFonts w:asciiTheme="minorHAnsi" w:hAnsiTheme="minorHAnsi"/>
        </w:rPr>
        <w:instrText xml:space="preserve"> HYPERLINK "Ek%203%20-%20Hata%20Kodları%20ve%20Mesajları.xlsx" </w:instrText>
      </w:r>
      <w:r>
        <w:rPr>
          <w:rFonts w:asciiTheme="minorHAnsi" w:hAnsiTheme="minorHAnsi"/>
        </w:rPr>
        <w:fldChar w:fldCharType="separate"/>
      </w:r>
      <w:r w:rsidR="00FE4A9C" w:rsidRPr="00BB3655">
        <w:rPr>
          <w:rStyle w:val="Hyperlink"/>
          <w:rFonts w:asciiTheme="minorHAnsi" w:hAnsiTheme="minorHAnsi"/>
        </w:rPr>
        <w:t>Ek 3 - Hata Kodları ve Mesajları.xlsx</w:t>
      </w:r>
      <w:bookmarkEnd w:id="43"/>
    </w:p>
    <w:p w:rsidR="00FE4A9C" w:rsidRPr="00A972D4" w:rsidRDefault="00BB3655" w:rsidP="00FE4A9C">
      <w:pPr>
        <w:spacing w:line="360" w:lineRule="auto"/>
        <w:ind w:firstLine="666"/>
        <w:rPr>
          <w:rFonts w:asciiTheme="minorHAnsi" w:hAnsiTheme="minorHAnsi" w:cstheme="minorHAnsi"/>
          <w:sz w:val="22"/>
          <w:szCs w:val="22"/>
        </w:rPr>
      </w:pPr>
      <w:r>
        <w:rPr>
          <w:rFonts w:asciiTheme="minorHAnsi" w:hAnsiTheme="minorHAnsi"/>
          <w:sz w:val="26"/>
          <w:szCs w:val="26"/>
          <w:lang w:eastAsia="ar-SA"/>
        </w:rPr>
        <w:fldChar w:fldCharType="end"/>
      </w:r>
      <w:r w:rsidR="00FE4A9C" w:rsidRPr="00A972D4">
        <w:rPr>
          <w:rFonts w:asciiTheme="minorHAnsi" w:hAnsiTheme="minorHAnsi" w:cstheme="minorHAnsi"/>
          <w:sz w:val="22"/>
          <w:szCs w:val="22"/>
        </w:rPr>
        <w:t>Bu dokümanda XML Gateway üzerinde muhtemel oluşabilecek hataların kodları ve mesajları liste halinde verilmiştir.</w:t>
      </w:r>
    </w:p>
    <w:p w:rsidR="00246029" w:rsidRPr="00A972D4" w:rsidRDefault="00FB0396" w:rsidP="00FE4A9C">
      <w:pPr>
        <w:pStyle w:val="Heading2"/>
        <w:rPr>
          <w:rStyle w:val="Hyperlink"/>
          <w:rFonts w:asciiTheme="minorHAnsi" w:hAnsiTheme="minorHAnsi"/>
        </w:rPr>
      </w:pPr>
      <w:hyperlink r:id="rId13" w:history="1">
        <w:bookmarkStart w:id="44" w:name="_Toc362360168"/>
        <w:r w:rsidR="008464E4" w:rsidRPr="00A972D4">
          <w:rPr>
            <w:rStyle w:val="Hyperlink"/>
            <w:rFonts w:asciiTheme="minorHAnsi" w:hAnsiTheme="minorHAnsi"/>
          </w:rPr>
          <w:t xml:space="preserve">Ek </w:t>
        </w:r>
        <w:r w:rsidR="00FE4A9C" w:rsidRPr="00A972D4">
          <w:rPr>
            <w:rStyle w:val="Hyperlink"/>
            <w:rFonts w:asciiTheme="minorHAnsi" w:hAnsiTheme="minorHAnsi"/>
          </w:rPr>
          <w:t>4</w:t>
        </w:r>
        <w:r w:rsidR="00246029" w:rsidRPr="00A972D4">
          <w:rPr>
            <w:rStyle w:val="Hyperlink"/>
            <w:rFonts w:asciiTheme="minorHAnsi" w:hAnsiTheme="minorHAnsi"/>
          </w:rPr>
          <w:t xml:space="preserve"> - XML Gateway Test Kılavuzu.docx</w:t>
        </w:r>
        <w:bookmarkEnd w:id="44"/>
      </w:hyperlink>
    </w:p>
    <w:p w:rsidR="009D0DAF"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 xml:space="preserve">Sanallaştırılmış servisleri </w:t>
      </w:r>
      <w:r w:rsidR="009D0DAF" w:rsidRPr="00A972D4">
        <w:rPr>
          <w:rFonts w:asciiTheme="minorHAnsi" w:hAnsiTheme="minorHAnsi" w:cstheme="minorHAnsi"/>
          <w:sz w:val="22"/>
          <w:szCs w:val="22"/>
        </w:rPr>
        <w:t>XML Gateway üzer</w:t>
      </w:r>
      <w:r w:rsidR="00395774" w:rsidRPr="00A972D4">
        <w:rPr>
          <w:rFonts w:asciiTheme="minorHAnsi" w:hAnsiTheme="minorHAnsi" w:cstheme="minorHAnsi"/>
          <w:sz w:val="22"/>
          <w:szCs w:val="22"/>
        </w:rPr>
        <w:t>inden ilk defa test edecek</w:t>
      </w:r>
      <w:r w:rsidRPr="00A972D4">
        <w:rPr>
          <w:rFonts w:asciiTheme="minorHAnsi" w:hAnsiTheme="minorHAnsi" w:cstheme="minorHAnsi"/>
          <w:sz w:val="22"/>
          <w:szCs w:val="22"/>
        </w:rPr>
        <w:t xml:space="preserve"> İstemci uygulamaların kullanabileceği basit bir test kılavuzudur.</w:t>
      </w:r>
    </w:p>
    <w:p w:rsidR="00F343EC" w:rsidRPr="00A972D4" w:rsidRDefault="00FB0396" w:rsidP="00F343EC">
      <w:pPr>
        <w:pStyle w:val="Heading2"/>
        <w:rPr>
          <w:rStyle w:val="Hyperlink"/>
          <w:rFonts w:asciiTheme="minorHAnsi" w:hAnsiTheme="minorHAnsi"/>
        </w:rPr>
      </w:pPr>
      <w:hyperlink r:id="rId14" w:history="1">
        <w:bookmarkStart w:id="45" w:name="_Toc362360169"/>
        <w:r w:rsidR="00F343EC" w:rsidRPr="00A972D4">
          <w:rPr>
            <w:rStyle w:val="Hyperlink"/>
            <w:rFonts w:asciiTheme="minorHAnsi" w:hAnsiTheme="minorHAnsi"/>
          </w:rPr>
          <w:t xml:space="preserve">Ek </w:t>
        </w:r>
        <w:r w:rsidR="00E86951" w:rsidRPr="00A972D4">
          <w:rPr>
            <w:rStyle w:val="Hyperlink"/>
            <w:rFonts w:asciiTheme="minorHAnsi" w:hAnsiTheme="minorHAnsi"/>
          </w:rPr>
          <w:t>5</w:t>
        </w:r>
        <w:r w:rsidR="00F343EC" w:rsidRPr="00A972D4">
          <w:rPr>
            <w:rStyle w:val="Hyperlink"/>
            <w:rFonts w:asciiTheme="minorHAnsi" w:hAnsiTheme="minorHAnsi"/>
          </w:rPr>
          <w:t xml:space="preserve"> - Örnek XML Dosyaları</w:t>
        </w:r>
        <w:bookmarkEnd w:id="45"/>
      </w:hyperlink>
    </w:p>
    <w:p w:rsidR="009433E8"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Bu kısımda birkaç örnek request ve response mesajı verilmiştir.</w:t>
      </w:r>
    </w:p>
    <w:p w:rsidR="00F343EC" w:rsidRPr="00A972D4" w:rsidRDefault="00FB0396" w:rsidP="0048309A">
      <w:pPr>
        <w:pStyle w:val="Heading2"/>
        <w:rPr>
          <w:rStyle w:val="Hyperlink"/>
          <w:rFonts w:asciiTheme="minorHAnsi" w:hAnsiTheme="minorHAnsi"/>
        </w:rPr>
      </w:pPr>
      <w:hyperlink r:id="rId15" w:history="1">
        <w:bookmarkStart w:id="46" w:name="_Toc362360170"/>
        <w:r w:rsidR="00F343EC" w:rsidRPr="00A972D4">
          <w:rPr>
            <w:rStyle w:val="Hyperlink"/>
            <w:rFonts w:asciiTheme="minorHAnsi" w:hAnsiTheme="minorHAnsi"/>
          </w:rPr>
          <w:t xml:space="preserve">Ek </w:t>
        </w:r>
        <w:r w:rsidR="00E86951" w:rsidRPr="00A972D4">
          <w:rPr>
            <w:rStyle w:val="Hyperlink"/>
            <w:rFonts w:asciiTheme="minorHAnsi" w:hAnsiTheme="minorHAnsi"/>
          </w:rPr>
          <w:t>6</w:t>
        </w:r>
        <w:r w:rsidR="00F343EC" w:rsidRPr="00A972D4">
          <w:rPr>
            <w:rStyle w:val="Hyperlink"/>
            <w:rFonts w:asciiTheme="minorHAnsi" w:hAnsiTheme="minorHAnsi"/>
          </w:rPr>
          <w:t xml:space="preserve"> - XML Şemaları</w:t>
        </w:r>
        <w:bookmarkEnd w:id="46"/>
      </w:hyperlink>
    </w:p>
    <w:p w:rsidR="009433E8" w:rsidRPr="00A972D4" w:rsidRDefault="009433E8" w:rsidP="009433E8">
      <w:pPr>
        <w:spacing w:line="360" w:lineRule="auto"/>
        <w:ind w:firstLine="666"/>
        <w:rPr>
          <w:rFonts w:asciiTheme="minorHAnsi" w:hAnsiTheme="minorHAnsi" w:cstheme="minorHAnsi"/>
          <w:sz w:val="22"/>
          <w:szCs w:val="22"/>
        </w:rPr>
      </w:pPr>
      <w:r w:rsidRPr="00A972D4">
        <w:rPr>
          <w:rFonts w:asciiTheme="minorHAnsi" w:hAnsiTheme="minorHAnsi" w:cstheme="minorHAnsi"/>
          <w:sz w:val="22"/>
          <w:szCs w:val="22"/>
        </w:rPr>
        <w:t>Bu ekte sanallaştırılmış servislerin wsdl ve xsd dosyaları paylaşılmıştır.</w:t>
      </w:r>
    </w:p>
    <w:bookmarkStart w:id="47" w:name="_Toc362360171"/>
    <w:p w:rsidR="006B52DF" w:rsidRPr="00A972D4" w:rsidRDefault="008D0806" w:rsidP="006B52DF">
      <w:pPr>
        <w:pStyle w:val="Heading2"/>
        <w:rPr>
          <w:rStyle w:val="Hyperlink"/>
          <w:rFonts w:asciiTheme="minorHAnsi" w:hAnsiTheme="minorHAnsi"/>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"Ek%207%20-%20Sıkça%20Sorulan%20Sorular.docx" </w:instrText>
      </w:r>
      <w:r w:rsidRPr="00A972D4">
        <w:rPr>
          <w:rStyle w:val="Hyperlink"/>
          <w:rFonts w:asciiTheme="minorHAnsi" w:hAnsiTheme="minorHAnsi"/>
        </w:rPr>
        <w:fldChar w:fldCharType="separate"/>
      </w:r>
      <w:r w:rsidR="006B52DF" w:rsidRPr="00A972D4">
        <w:rPr>
          <w:rStyle w:val="Hyperlink"/>
          <w:rFonts w:asciiTheme="minorHAnsi" w:hAnsiTheme="minorHAnsi"/>
        </w:rPr>
        <w:t>Ek 7 - Sıkça Sorulan Sorular.docx</w:t>
      </w:r>
      <w:r w:rsidRPr="00A972D4">
        <w:rPr>
          <w:rStyle w:val="Hyperlink"/>
          <w:rFonts w:asciiTheme="minorHAnsi" w:hAnsiTheme="minorHAnsi"/>
        </w:rPr>
        <w:fldChar w:fldCharType="end"/>
      </w:r>
    </w:p>
    <w:p w:rsidR="006B52DF" w:rsidRPr="00A972D4" w:rsidRDefault="006B52DF" w:rsidP="002863C6">
      <w:pPr>
        <w:pStyle w:val="Heading1"/>
        <w:numPr>
          <w:ilvl w:val="0"/>
          <w:numId w:val="0"/>
        </w:numPr>
        <w:ind w:left="432"/>
        <w:rPr>
          <w:rFonts w:asciiTheme="minorHAnsi" w:hAnsiTheme="minorHAnsi" w:cstheme="minorHAnsi"/>
          <w:b w:val="0"/>
          <w:bCs w:val="0"/>
          <w:sz w:val="22"/>
          <w:szCs w:val="22"/>
          <w:lang w:eastAsia="en-US"/>
        </w:rPr>
      </w:pPr>
      <w:r w:rsidRPr="00A972D4">
        <w:rPr>
          <w:rFonts w:asciiTheme="minorHAnsi" w:hAnsiTheme="minorHAnsi"/>
        </w:rPr>
        <w:t xml:space="preserve">   </w:t>
      </w:r>
      <w:r w:rsidRPr="00A972D4">
        <w:rPr>
          <w:rFonts w:asciiTheme="minorHAnsi" w:hAnsiTheme="minorHAnsi" w:cstheme="minorHAnsi"/>
          <w:b w:val="0"/>
          <w:bCs w:val="0"/>
          <w:sz w:val="22"/>
          <w:szCs w:val="22"/>
          <w:lang w:eastAsia="en-US"/>
        </w:rPr>
        <w:t>Bu ekte hizmet kayıt servisinin xml gateway üzerinden geçirilmesi ile ilgili karşılaşılan sorunlar ve öneriler derlenip bir araya getirilmiştir.</w:t>
      </w:r>
    </w:p>
    <w:p w:rsidR="002863C6" w:rsidRPr="00A972D4" w:rsidRDefault="002863C6" w:rsidP="002863C6">
      <w:pPr>
        <w:rPr>
          <w:rFonts w:asciiTheme="minorHAnsi" w:hAnsiTheme="minorHAnsi"/>
        </w:rPr>
      </w:pPr>
      <w:r w:rsidRPr="00A972D4">
        <w:rPr>
          <w:rFonts w:asciiTheme="minorHAnsi" w:hAnsiTheme="minorHAnsi"/>
        </w:rPr>
        <w:t xml:space="preserve">  </w:t>
      </w:r>
    </w:p>
    <w:bookmarkEnd w:id="47"/>
    <w:p w:rsidR="008D0806" w:rsidRPr="00A972D4" w:rsidRDefault="008D0806" w:rsidP="008D0806">
      <w:pPr>
        <w:pStyle w:val="Heading2"/>
        <w:rPr>
          <w:rStyle w:val="Hyperlink"/>
          <w:rFonts w:asciiTheme="minorHAnsi" w:hAnsiTheme="minorHAnsi"/>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"Ek%208%20-%20Yeni%20Servislerde%20Dikkat%20Edilmesi%20Gereken%20Hususlar.docx" </w:instrText>
      </w:r>
      <w:r w:rsidRPr="00A972D4">
        <w:rPr>
          <w:rStyle w:val="Hyperlink"/>
          <w:rFonts w:asciiTheme="minorHAnsi" w:hAnsiTheme="minorHAnsi"/>
        </w:rPr>
        <w:fldChar w:fldCharType="separate"/>
      </w:r>
      <w:r w:rsidRPr="00A972D4">
        <w:rPr>
          <w:rStyle w:val="Hyperlink"/>
          <w:rFonts w:asciiTheme="minorHAnsi" w:hAnsiTheme="minorHAnsi"/>
        </w:rPr>
        <w:t>Ek 8 - Yeni Servislerde Dikkat Edilmesi Gereken Hususlar.docx</w:t>
      </w:r>
    </w:p>
    <w:p w:rsidR="00BF7803" w:rsidRPr="00A972D4" w:rsidRDefault="008D0806" w:rsidP="00BF7803">
      <w:pPr>
        <w:spacing w:line="360" w:lineRule="auto"/>
        <w:ind w:firstLine="666"/>
        <w:rPr>
          <w:rFonts w:asciiTheme="minorHAnsi" w:hAnsiTheme="minorHAnsi" w:cstheme="minorHAnsi"/>
          <w:sz w:val="22"/>
          <w:szCs w:val="22"/>
        </w:rPr>
      </w:pPr>
      <w:r w:rsidRPr="00A972D4">
        <w:rPr>
          <w:rStyle w:val="Hyperlink"/>
          <w:rFonts w:asciiTheme="minorHAnsi" w:hAnsiTheme="minorHAnsi"/>
          <w:sz w:val="26"/>
          <w:szCs w:val="26"/>
          <w:lang w:eastAsia="ar-SA"/>
        </w:rPr>
        <w:fldChar w:fldCharType="end"/>
      </w:r>
      <w:r w:rsidR="00BF7803" w:rsidRPr="00A972D4">
        <w:rPr>
          <w:rFonts w:asciiTheme="minorHAnsi" w:hAnsiTheme="minorHAnsi" w:cstheme="minorHAnsi"/>
          <w:sz w:val="22"/>
          <w:szCs w:val="22"/>
        </w:rPr>
        <w:t xml:space="preserve">Bu doküman yeni servise geçişte sıkıntı yaşanmaması için dikkat edilmesi gereken hususları içermektedir. </w:t>
      </w:r>
    </w:p>
    <w:p w:rsidR="008D0806" w:rsidRPr="00A972D4" w:rsidRDefault="008D0806" w:rsidP="008D0806">
      <w:pPr>
        <w:pStyle w:val="Heading2"/>
        <w:rPr>
          <w:rStyle w:val="Hyperlink"/>
          <w:rFonts w:asciiTheme="minorHAnsi" w:hAnsiTheme="minorHAnsi"/>
          <w:b/>
          <w:bCs/>
        </w:rPr>
      </w:pPr>
      <w:r w:rsidRPr="00A972D4">
        <w:rPr>
          <w:rStyle w:val="Hyperlink"/>
          <w:rFonts w:asciiTheme="minorHAnsi" w:hAnsiTheme="minorHAnsi"/>
        </w:rPr>
        <w:fldChar w:fldCharType="begin"/>
      </w:r>
      <w:r w:rsidRPr="00A972D4">
        <w:rPr>
          <w:rStyle w:val="Hyperlink"/>
          <w:rFonts w:asciiTheme="minorHAnsi" w:hAnsiTheme="minorHAnsi"/>
        </w:rPr>
        <w:instrText xml:space="preserve"> HYPERLINK "Ek%209%20-%20Servislerin%20XML%20Gateway'e%20taşınmasının%20Kazandırdıkları.docx" </w:instrText>
      </w:r>
      <w:r w:rsidRPr="00A972D4">
        <w:rPr>
          <w:rStyle w:val="Hyperlink"/>
          <w:rFonts w:asciiTheme="minorHAnsi" w:hAnsiTheme="minorHAnsi"/>
        </w:rPr>
        <w:fldChar w:fldCharType="separate"/>
      </w:r>
      <w:r w:rsidRPr="00A972D4">
        <w:rPr>
          <w:rStyle w:val="Hyperlink"/>
          <w:rFonts w:asciiTheme="minorHAnsi" w:hAnsiTheme="minorHAnsi"/>
        </w:rPr>
        <w:t>Ek 9 - Servislerin XML Gateway'e taşınmasının Kazandırdıkları.docx</w:t>
      </w:r>
    </w:p>
    <w:p w:rsidR="002863C6" w:rsidRPr="00A972D4" w:rsidRDefault="008D0806" w:rsidP="002863C6">
      <w:pPr>
        <w:pStyle w:val="Heading1"/>
        <w:numPr>
          <w:ilvl w:val="0"/>
          <w:numId w:val="0"/>
        </w:numPr>
        <w:ind w:left="432" w:firstLine="234"/>
        <w:rPr>
          <w:rFonts w:asciiTheme="minorHAnsi" w:hAnsiTheme="minorHAnsi" w:cstheme="minorHAnsi"/>
          <w:b w:val="0"/>
          <w:bCs w:val="0"/>
          <w:sz w:val="22"/>
          <w:szCs w:val="22"/>
          <w:lang w:eastAsia="en-US"/>
        </w:rPr>
      </w:pPr>
      <w:r w:rsidRPr="00A972D4">
        <w:rPr>
          <w:rStyle w:val="Hyperlink"/>
          <w:rFonts w:asciiTheme="minorHAnsi" w:hAnsiTheme="minorHAnsi"/>
          <w:b w:val="0"/>
          <w:bCs w:val="0"/>
          <w:sz w:val="26"/>
          <w:szCs w:val="26"/>
        </w:rPr>
        <w:fldChar w:fldCharType="end"/>
      </w:r>
      <w:r w:rsidR="002863C6" w:rsidRPr="00A972D4">
        <w:rPr>
          <w:rFonts w:asciiTheme="minorHAnsi" w:hAnsiTheme="minorHAnsi" w:cstheme="minorHAnsi"/>
          <w:b w:val="0"/>
          <w:bCs w:val="0"/>
          <w:sz w:val="22"/>
          <w:szCs w:val="22"/>
          <w:lang w:eastAsia="en-US"/>
        </w:rPr>
        <w:t xml:space="preserve">Bu dokümanda </w:t>
      </w:r>
      <w:r w:rsidRPr="00A972D4">
        <w:rPr>
          <w:rFonts w:asciiTheme="minorHAnsi" w:hAnsiTheme="minorHAnsi" w:cstheme="minorHAnsi"/>
          <w:b w:val="0"/>
          <w:bCs w:val="0"/>
          <w:sz w:val="22"/>
          <w:szCs w:val="22"/>
          <w:lang w:eastAsia="en-US"/>
        </w:rPr>
        <w:t xml:space="preserve">XML Gateway e taşımanın </w:t>
      </w:r>
      <w:r w:rsidR="002863C6" w:rsidRPr="00A972D4">
        <w:rPr>
          <w:rFonts w:asciiTheme="minorHAnsi" w:hAnsiTheme="minorHAnsi" w:cstheme="minorHAnsi"/>
          <w:b w:val="0"/>
          <w:bCs w:val="0"/>
          <w:sz w:val="22"/>
          <w:szCs w:val="22"/>
          <w:lang w:eastAsia="en-US"/>
        </w:rPr>
        <w:t xml:space="preserve"> getireceği faydalar sıralanmıştır.</w:t>
      </w:r>
    </w:p>
    <w:p w:rsidR="004C0EBE" w:rsidRPr="00A972D4" w:rsidRDefault="00FB0396" w:rsidP="004C0EBE">
      <w:pPr>
        <w:pStyle w:val="Heading2"/>
        <w:rPr>
          <w:rStyle w:val="Hyperlink"/>
          <w:rFonts w:asciiTheme="minorHAnsi" w:hAnsiTheme="minorHAnsi"/>
        </w:rPr>
      </w:pPr>
      <w:hyperlink r:id="rId16" w:history="1">
        <w:r w:rsidR="004C0EBE" w:rsidRPr="00A972D4">
          <w:rPr>
            <w:rStyle w:val="Hyperlink"/>
            <w:rFonts w:asciiTheme="minorHAnsi" w:hAnsiTheme="minorHAnsi"/>
          </w:rPr>
          <w:t>Ek 10 - Konfigurasyon Tablosu.xlsx</w:t>
        </w:r>
      </w:hyperlink>
    </w:p>
    <w:p w:rsidR="008D0806" w:rsidRPr="00A972D4" w:rsidRDefault="008D0806" w:rsidP="008D0806">
      <w:pPr>
        <w:pStyle w:val="Heading1"/>
        <w:numPr>
          <w:ilvl w:val="0"/>
          <w:numId w:val="0"/>
        </w:numPr>
        <w:ind w:left="432" w:firstLine="234"/>
        <w:rPr>
          <w:rFonts w:asciiTheme="minorHAnsi" w:hAnsiTheme="minorHAnsi" w:cstheme="minorHAnsi"/>
          <w:b w:val="0"/>
          <w:bCs w:val="0"/>
          <w:sz w:val="22"/>
          <w:szCs w:val="22"/>
          <w:lang w:eastAsia="en-US"/>
        </w:rPr>
      </w:pPr>
      <w:r w:rsidRPr="00A972D4">
        <w:rPr>
          <w:rFonts w:asciiTheme="minorHAnsi" w:hAnsiTheme="minorHAnsi" w:cstheme="minorHAnsi"/>
          <w:b w:val="0"/>
          <w:bCs w:val="0"/>
          <w:sz w:val="22"/>
          <w:szCs w:val="22"/>
          <w:lang w:eastAsia="en-US"/>
        </w:rPr>
        <w:t>Bu dokümanda servislerin sınırlamala değerleri, metotların sınırlama değerleri ve gönderilebilecem maksimum mesaj boyutları listelenemiştir.</w:t>
      </w:r>
    </w:p>
    <w:sectPr w:rsidR="008D0806" w:rsidRPr="00A972D4" w:rsidSect="00BC39B3">
      <w:headerReference w:type="default" r:id="rId17"/>
      <w:footerReference w:type="default" r:id="rId18"/>
      <w:pgSz w:w="11906" w:h="16838"/>
      <w:pgMar w:top="1418" w:right="1418" w:bottom="1418" w:left="1560" w:header="709" w:footer="510" w:gutter="0"/>
      <w:pgBorders w:offsetFrom="page">
        <w:top w:val="single" w:sz="24" w:space="24" w:color="D9D9D9" w:themeColor="background1" w:themeShade="D9"/>
        <w:left w:val="single" w:sz="24" w:space="24" w:color="D9D9D9" w:themeColor="background1" w:themeShade="D9"/>
        <w:bottom w:val="single" w:sz="24" w:space="24" w:color="D9D9D9" w:themeColor="background1" w:themeShade="D9"/>
        <w:right w:val="single" w:sz="24" w:space="24" w:color="D9D9D9" w:themeColor="background1" w:themeShade="D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396" w:rsidRDefault="00FB0396" w:rsidP="001832B3">
      <w:r>
        <w:separator/>
      </w:r>
    </w:p>
  </w:endnote>
  <w:endnote w:type="continuationSeparator" w:id="0">
    <w:p w:rsidR="00FB0396" w:rsidRDefault="00FB0396" w:rsidP="0018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val="0"/>
      </w:rPr>
      <w:id w:val="27856007"/>
      <w:docPartObj>
        <w:docPartGallery w:val="Page Numbers (Bottom of Page)"/>
        <w:docPartUnique/>
      </w:docPartObj>
    </w:sdtPr>
    <w:sdtEndPr>
      <w:rPr>
        <w:sz w:val="22"/>
        <w:szCs w:val="22"/>
      </w:rPr>
    </w:sdtEndPr>
    <w:sdtContent>
      <w:sdt>
        <w:sdtPr>
          <w:rPr>
            <w:b w:val="0"/>
            <w:sz w:val="22"/>
            <w:szCs w:val="22"/>
          </w:rPr>
          <w:id w:val="861459857"/>
          <w:docPartObj>
            <w:docPartGallery w:val="Page Numbers (Top of Page)"/>
            <w:docPartUnique/>
          </w:docPartObj>
        </w:sdtPr>
        <w:sdtEndPr/>
        <w:sdtContent>
          <w:p w:rsidR="001D3688" w:rsidRPr="00D46FA6" w:rsidRDefault="001D3688" w:rsidP="00D46FA6">
            <w:pPr>
              <w:pStyle w:val="Heading1"/>
              <w:numPr>
                <w:ilvl w:val="0"/>
                <w:numId w:val="0"/>
              </w:numPr>
              <w:tabs>
                <w:tab w:val="left" w:pos="4253"/>
              </w:tabs>
              <w:spacing w:before="40" w:after="40"/>
              <w:ind w:left="2831" w:right="-851" w:firstLine="709"/>
              <w:jc w:val="right"/>
              <w:rPr>
                <w:b w:val="0"/>
                <w:sz w:val="22"/>
                <w:szCs w:val="22"/>
              </w:rPr>
            </w:pPr>
            <w:r>
              <w:rPr>
                <w:b w:val="0"/>
                <w:sz w:val="22"/>
                <w:szCs w:val="22"/>
              </w:rPr>
              <w:t xml:space="preserve"> </w:t>
            </w:r>
            <w:r w:rsidRPr="00FC1DDF">
              <w:rPr>
                <w:rFonts w:asciiTheme="minorHAnsi" w:hAnsiTheme="minorHAnsi" w:cstheme="minorHAnsi"/>
                <w:sz w:val="22"/>
                <w:szCs w:val="22"/>
              </w:rPr>
              <w:fldChar w:fldCharType="begin"/>
            </w:r>
            <w:r w:rsidRPr="00FC1DDF">
              <w:rPr>
                <w:rFonts w:asciiTheme="minorHAnsi" w:hAnsiTheme="minorHAnsi" w:cstheme="minorHAnsi"/>
                <w:sz w:val="22"/>
                <w:szCs w:val="22"/>
              </w:rPr>
              <w:instrText>PAGE</w:instrText>
            </w:r>
            <w:r w:rsidRPr="00FC1DDF">
              <w:rPr>
                <w:rFonts w:asciiTheme="minorHAnsi" w:hAnsiTheme="minorHAnsi" w:cstheme="minorHAnsi"/>
                <w:sz w:val="22"/>
                <w:szCs w:val="22"/>
              </w:rPr>
              <w:fldChar w:fldCharType="separate"/>
            </w:r>
            <w:r w:rsidR="00BB74B7">
              <w:rPr>
                <w:rFonts w:asciiTheme="minorHAnsi" w:hAnsiTheme="minorHAnsi" w:cstheme="minorHAnsi"/>
                <w:noProof/>
                <w:sz w:val="22"/>
                <w:szCs w:val="22"/>
              </w:rPr>
              <w:t>1</w:t>
            </w:r>
            <w:r w:rsidRPr="00FC1DDF">
              <w:rPr>
                <w:rFonts w:asciiTheme="minorHAnsi" w:hAnsiTheme="minorHAnsi" w:cstheme="minorHAnsi"/>
                <w:sz w:val="22"/>
                <w:szCs w:val="22"/>
              </w:rPr>
              <w:fldChar w:fldCharType="end"/>
            </w:r>
            <w:r w:rsidRPr="00FC1DDF">
              <w:rPr>
                <w:rFonts w:asciiTheme="minorHAnsi" w:hAnsiTheme="minorHAnsi" w:cstheme="minorHAnsi"/>
                <w:sz w:val="22"/>
                <w:szCs w:val="22"/>
              </w:rPr>
              <w:t xml:space="preserve"> / </w:t>
            </w:r>
            <w:r w:rsidRPr="00FC1DDF">
              <w:rPr>
                <w:rFonts w:asciiTheme="minorHAnsi" w:hAnsiTheme="minorHAnsi" w:cstheme="minorHAnsi"/>
                <w:sz w:val="22"/>
                <w:szCs w:val="22"/>
              </w:rPr>
              <w:fldChar w:fldCharType="begin"/>
            </w:r>
            <w:r w:rsidRPr="00FC1DDF">
              <w:rPr>
                <w:rFonts w:asciiTheme="minorHAnsi" w:hAnsiTheme="minorHAnsi" w:cstheme="minorHAnsi"/>
                <w:sz w:val="22"/>
                <w:szCs w:val="22"/>
              </w:rPr>
              <w:instrText>NUMPAGES</w:instrText>
            </w:r>
            <w:r w:rsidRPr="00FC1DDF">
              <w:rPr>
                <w:rFonts w:asciiTheme="minorHAnsi" w:hAnsiTheme="minorHAnsi" w:cstheme="minorHAnsi"/>
                <w:sz w:val="22"/>
                <w:szCs w:val="22"/>
              </w:rPr>
              <w:fldChar w:fldCharType="separate"/>
            </w:r>
            <w:r w:rsidR="00BB74B7">
              <w:rPr>
                <w:rFonts w:asciiTheme="minorHAnsi" w:hAnsiTheme="minorHAnsi" w:cstheme="minorHAnsi"/>
                <w:noProof/>
                <w:sz w:val="22"/>
                <w:szCs w:val="22"/>
              </w:rPr>
              <w:t>7</w:t>
            </w:r>
            <w:r w:rsidRPr="00FC1DDF">
              <w:rPr>
                <w:rFonts w:asciiTheme="minorHAnsi" w:hAnsiTheme="minorHAnsi" w:cstheme="minorHAnsi"/>
                <w:sz w:val="22"/>
                <w:szCs w:val="22"/>
              </w:rPr>
              <w:fldChar w:fldCharType="end"/>
            </w:r>
            <w:r w:rsidRPr="00F2711B">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Pr>
                <w:b w:val="0"/>
                <w:sz w:val="22"/>
                <w:szCs w:val="22"/>
              </w:rPr>
              <w:t>SGK XML Gateway-EntegrasyonKılavuzu-V1.</w:t>
            </w:r>
            <w:r w:rsidR="005626BA">
              <w:rPr>
                <w:b w:val="0"/>
                <w:sz w:val="22"/>
                <w:szCs w:val="22"/>
              </w:rPr>
              <w:t>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396" w:rsidRDefault="00FB0396" w:rsidP="001832B3">
      <w:r>
        <w:separator/>
      </w:r>
    </w:p>
  </w:footnote>
  <w:footnote w:type="continuationSeparator" w:id="0">
    <w:p w:rsidR="00FB0396" w:rsidRDefault="00FB0396" w:rsidP="00183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688" w:rsidRDefault="001D3688" w:rsidP="00C119B2">
    <w:pPr>
      <w:pStyle w:val="Header"/>
      <w:ind w:hanging="99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Balk3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BFB5080"/>
    <w:multiLevelType w:val="multilevel"/>
    <w:tmpl w:val="54BAFDD2"/>
    <w:lvl w:ilvl="0">
      <w:start w:val="1"/>
      <w:numFmt w:val="decimal"/>
      <w:pStyle w:val="Heading1"/>
      <w:lvlText w:val="%1"/>
      <w:lvlJc w:val="left"/>
      <w:pPr>
        <w:ind w:left="432" w:hanging="432"/>
      </w:pPr>
      <w:rPr>
        <w:rFonts w:asciiTheme="minorHAnsi" w:hAnsiTheme="minorHAnsi" w:cstheme="minorHAnsi"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666" w:hanging="576"/>
      </w:pPr>
      <w:rPr>
        <w:rFonts w:asciiTheme="minorHAnsi" w:hAnsiTheme="minorHAnsi" w:cstheme="minorHAnsi" w:hint="default"/>
        <w:b w:val="0"/>
        <w:color w:val="auto"/>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D24"/>
    <w:rsid w:val="0000290D"/>
    <w:rsid w:val="00002AAB"/>
    <w:rsid w:val="00003866"/>
    <w:rsid w:val="00003C5A"/>
    <w:rsid w:val="00004D2E"/>
    <w:rsid w:val="000050B3"/>
    <w:rsid w:val="000065C5"/>
    <w:rsid w:val="00007715"/>
    <w:rsid w:val="00007737"/>
    <w:rsid w:val="000101B3"/>
    <w:rsid w:val="0001043B"/>
    <w:rsid w:val="00011412"/>
    <w:rsid w:val="0001162C"/>
    <w:rsid w:val="00014C73"/>
    <w:rsid w:val="00015B71"/>
    <w:rsid w:val="00016892"/>
    <w:rsid w:val="00017493"/>
    <w:rsid w:val="000174FE"/>
    <w:rsid w:val="000218F6"/>
    <w:rsid w:val="0002301E"/>
    <w:rsid w:val="000237D1"/>
    <w:rsid w:val="00025A7A"/>
    <w:rsid w:val="000267AC"/>
    <w:rsid w:val="0003051D"/>
    <w:rsid w:val="000306C3"/>
    <w:rsid w:val="00031E78"/>
    <w:rsid w:val="000330FB"/>
    <w:rsid w:val="00033990"/>
    <w:rsid w:val="0003450E"/>
    <w:rsid w:val="000351D7"/>
    <w:rsid w:val="000352B0"/>
    <w:rsid w:val="00035638"/>
    <w:rsid w:val="00037007"/>
    <w:rsid w:val="00037F43"/>
    <w:rsid w:val="0004090A"/>
    <w:rsid w:val="00041143"/>
    <w:rsid w:val="000438AE"/>
    <w:rsid w:val="000438CE"/>
    <w:rsid w:val="000446E9"/>
    <w:rsid w:val="0004655A"/>
    <w:rsid w:val="00046726"/>
    <w:rsid w:val="00046B5C"/>
    <w:rsid w:val="000470B6"/>
    <w:rsid w:val="00047361"/>
    <w:rsid w:val="00050FD7"/>
    <w:rsid w:val="000513D4"/>
    <w:rsid w:val="00051B17"/>
    <w:rsid w:val="00051BEB"/>
    <w:rsid w:val="00055591"/>
    <w:rsid w:val="00056287"/>
    <w:rsid w:val="00056661"/>
    <w:rsid w:val="00056B72"/>
    <w:rsid w:val="00057E28"/>
    <w:rsid w:val="00060B5C"/>
    <w:rsid w:val="000630A1"/>
    <w:rsid w:val="00063B76"/>
    <w:rsid w:val="00063D42"/>
    <w:rsid w:val="00064CA1"/>
    <w:rsid w:val="00065242"/>
    <w:rsid w:val="000652C5"/>
    <w:rsid w:val="00065BD7"/>
    <w:rsid w:val="00070C23"/>
    <w:rsid w:val="000711A8"/>
    <w:rsid w:val="00071602"/>
    <w:rsid w:val="00071FBF"/>
    <w:rsid w:val="0007405D"/>
    <w:rsid w:val="0007522B"/>
    <w:rsid w:val="00075826"/>
    <w:rsid w:val="00080919"/>
    <w:rsid w:val="00080FA5"/>
    <w:rsid w:val="00082A5A"/>
    <w:rsid w:val="00082FDB"/>
    <w:rsid w:val="00082FE0"/>
    <w:rsid w:val="00083551"/>
    <w:rsid w:val="00083B17"/>
    <w:rsid w:val="00083F90"/>
    <w:rsid w:val="00084270"/>
    <w:rsid w:val="00084326"/>
    <w:rsid w:val="00087D11"/>
    <w:rsid w:val="000905C7"/>
    <w:rsid w:val="0009065F"/>
    <w:rsid w:val="00090CD2"/>
    <w:rsid w:val="000912D0"/>
    <w:rsid w:val="000923D9"/>
    <w:rsid w:val="00092405"/>
    <w:rsid w:val="000924AC"/>
    <w:rsid w:val="00092D5B"/>
    <w:rsid w:val="00092F9C"/>
    <w:rsid w:val="000933F0"/>
    <w:rsid w:val="00093B2A"/>
    <w:rsid w:val="000957D8"/>
    <w:rsid w:val="00095845"/>
    <w:rsid w:val="000A02AA"/>
    <w:rsid w:val="000A0A93"/>
    <w:rsid w:val="000A186B"/>
    <w:rsid w:val="000A1AE7"/>
    <w:rsid w:val="000A1EF8"/>
    <w:rsid w:val="000A509D"/>
    <w:rsid w:val="000A55A3"/>
    <w:rsid w:val="000A5C65"/>
    <w:rsid w:val="000A685B"/>
    <w:rsid w:val="000A69E1"/>
    <w:rsid w:val="000B0C4C"/>
    <w:rsid w:val="000B0E92"/>
    <w:rsid w:val="000B11F5"/>
    <w:rsid w:val="000B12C2"/>
    <w:rsid w:val="000B344E"/>
    <w:rsid w:val="000B3BA0"/>
    <w:rsid w:val="000B3CEE"/>
    <w:rsid w:val="000B5043"/>
    <w:rsid w:val="000B56F0"/>
    <w:rsid w:val="000B7738"/>
    <w:rsid w:val="000B7922"/>
    <w:rsid w:val="000B7C5D"/>
    <w:rsid w:val="000C01EB"/>
    <w:rsid w:val="000C0680"/>
    <w:rsid w:val="000C29C6"/>
    <w:rsid w:val="000C2D13"/>
    <w:rsid w:val="000C30F4"/>
    <w:rsid w:val="000C4463"/>
    <w:rsid w:val="000C4A2C"/>
    <w:rsid w:val="000C4D81"/>
    <w:rsid w:val="000C505B"/>
    <w:rsid w:val="000C5D7A"/>
    <w:rsid w:val="000C619F"/>
    <w:rsid w:val="000C6E1A"/>
    <w:rsid w:val="000C6EE7"/>
    <w:rsid w:val="000C75D1"/>
    <w:rsid w:val="000D163C"/>
    <w:rsid w:val="000D189E"/>
    <w:rsid w:val="000D21DB"/>
    <w:rsid w:val="000D254E"/>
    <w:rsid w:val="000D4083"/>
    <w:rsid w:val="000D4AE2"/>
    <w:rsid w:val="000D5407"/>
    <w:rsid w:val="000D637B"/>
    <w:rsid w:val="000D7085"/>
    <w:rsid w:val="000D7552"/>
    <w:rsid w:val="000E2CA1"/>
    <w:rsid w:val="000E3584"/>
    <w:rsid w:val="000E4B8E"/>
    <w:rsid w:val="000E577A"/>
    <w:rsid w:val="000E5888"/>
    <w:rsid w:val="000E6D5D"/>
    <w:rsid w:val="000E7ECE"/>
    <w:rsid w:val="000F4DE3"/>
    <w:rsid w:val="000F5412"/>
    <w:rsid w:val="00104929"/>
    <w:rsid w:val="0010511E"/>
    <w:rsid w:val="00107D7A"/>
    <w:rsid w:val="00110A4F"/>
    <w:rsid w:val="00110E6F"/>
    <w:rsid w:val="0011118C"/>
    <w:rsid w:val="001124AC"/>
    <w:rsid w:val="00112C1B"/>
    <w:rsid w:val="0011316A"/>
    <w:rsid w:val="0011377D"/>
    <w:rsid w:val="00114518"/>
    <w:rsid w:val="00114F76"/>
    <w:rsid w:val="00115718"/>
    <w:rsid w:val="001167FA"/>
    <w:rsid w:val="0012047B"/>
    <w:rsid w:val="001218FB"/>
    <w:rsid w:val="0012332B"/>
    <w:rsid w:val="001242CD"/>
    <w:rsid w:val="0012437E"/>
    <w:rsid w:val="0012493B"/>
    <w:rsid w:val="00125CEF"/>
    <w:rsid w:val="00127AE8"/>
    <w:rsid w:val="00131DD5"/>
    <w:rsid w:val="00132C07"/>
    <w:rsid w:val="00133EC9"/>
    <w:rsid w:val="0013771D"/>
    <w:rsid w:val="00140DAC"/>
    <w:rsid w:val="00141126"/>
    <w:rsid w:val="0014312B"/>
    <w:rsid w:val="00144B50"/>
    <w:rsid w:val="0014622F"/>
    <w:rsid w:val="00147A28"/>
    <w:rsid w:val="00147B09"/>
    <w:rsid w:val="00147EC7"/>
    <w:rsid w:val="001503BC"/>
    <w:rsid w:val="00152884"/>
    <w:rsid w:val="00152C19"/>
    <w:rsid w:val="001539B9"/>
    <w:rsid w:val="00153AC4"/>
    <w:rsid w:val="00153D23"/>
    <w:rsid w:val="001541E3"/>
    <w:rsid w:val="001560E0"/>
    <w:rsid w:val="00157F8E"/>
    <w:rsid w:val="00160543"/>
    <w:rsid w:val="00161307"/>
    <w:rsid w:val="001626F8"/>
    <w:rsid w:val="0016282B"/>
    <w:rsid w:val="0016323F"/>
    <w:rsid w:val="00164E64"/>
    <w:rsid w:val="0016526A"/>
    <w:rsid w:val="00166F42"/>
    <w:rsid w:val="001670C7"/>
    <w:rsid w:val="001724CA"/>
    <w:rsid w:val="0017263C"/>
    <w:rsid w:val="00173481"/>
    <w:rsid w:val="00174DA9"/>
    <w:rsid w:val="00176E93"/>
    <w:rsid w:val="00181320"/>
    <w:rsid w:val="00181B57"/>
    <w:rsid w:val="00182139"/>
    <w:rsid w:val="00182B89"/>
    <w:rsid w:val="001832B3"/>
    <w:rsid w:val="00183D5D"/>
    <w:rsid w:val="00184274"/>
    <w:rsid w:val="0018453C"/>
    <w:rsid w:val="00186300"/>
    <w:rsid w:val="00186F45"/>
    <w:rsid w:val="00187C8D"/>
    <w:rsid w:val="0019011A"/>
    <w:rsid w:val="001902A2"/>
    <w:rsid w:val="00191B95"/>
    <w:rsid w:val="00191BC5"/>
    <w:rsid w:val="001925F8"/>
    <w:rsid w:val="001943A1"/>
    <w:rsid w:val="00194A0B"/>
    <w:rsid w:val="001951DB"/>
    <w:rsid w:val="00195298"/>
    <w:rsid w:val="001973D7"/>
    <w:rsid w:val="001A29BE"/>
    <w:rsid w:val="001A36E4"/>
    <w:rsid w:val="001A3CAD"/>
    <w:rsid w:val="001A4958"/>
    <w:rsid w:val="001A7984"/>
    <w:rsid w:val="001B0303"/>
    <w:rsid w:val="001B08EA"/>
    <w:rsid w:val="001B17A9"/>
    <w:rsid w:val="001B2BAE"/>
    <w:rsid w:val="001B3B25"/>
    <w:rsid w:val="001B47C7"/>
    <w:rsid w:val="001C038E"/>
    <w:rsid w:val="001C0461"/>
    <w:rsid w:val="001C07C1"/>
    <w:rsid w:val="001C13A8"/>
    <w:rsid w:val="001C22A8"/>
    <w:rsid w:val="001C2716"/>
    <w:rsid w:val="001C384E"/>
    <w:rsid w:val="001C4420"/>
    <w:rsid w:val="001C44D4"/>
    <w:rsid w:val="001C484A"/>
    <w:rsid w:val="001C5804"/>
    <w:rsid w:val="001C6E35"/>
    <w:rsid w:val="001C7A26"/>
    <w:rsid w:val="001C7DBE"/>
    <w:rsid w:val="001D0F07"/>
    <w:rsid w:val="001D21E8"/>
    <w:rsid w:val="001D3688"/>
    <w:rsid w:val="001D461D"/>
    <w:rsid w:val="001D4B97"/>
    <w:rsid w:val="001D513A"/>
    <w:rsid w:val="001D51F8"/>
    <w:rsid w:val="001D536D"/>
    <w:rsid w:val="001D5B2A"/>
    <w:rsid w:val="001D5FB2"/>
    <w:rsid w:val="001D7CE1"/>
    <w:rsid w:val="001E2177"/>
    <w:rsid w:val="001E2A29"/>
    <w:rsid w:val="001E2BE0"/>
    <w:rsid w:val="001E337E"/>
    <w:rsid w:val="001E3ADA"/>
    <w:rsid w:val="001E3C9C"/>
    <w:rsid w:val="001E43E4"/>
    <w:rsid w:val="001E4851"/>
    <w:rsid w:val="001E5F78"/>
    <w:rsid w:val="001E73B8"/>
    <w:rsid w:val="001E7E58"/>
    <w:rsid w:val="001E7ED8"/>
    <w:rsid w:val="001F167F"/>
    <w:rsid w:val="001F1A3B"/>
    <w:rsid w:val="001F22E2"/>
    <w:rsid w:val="001F32AE"/>
    <w:rsid w:val="001F40D1"/>
    <w:rsid w:val="001F4469"/>
    <w:rsid w:val="001F49FB"/>
    <w:rsid w:val="001F5073"/>
    <w:rsid w:val="001F5328"/>
    <w:rsid w:val="001F5792"/>
    <w:rsid w:val="00200FD0"/>
    <w:rsid w:val="00202D17"/>
    <w:rsid w:val="00203DBB"/>
    <w:rsid w:val="00204F25"/>
    <w:rsid w:val="00206778"/>
    <w:rsid w:val="00207401"/>
    <w:rsid w:val="002074F7"/>
    <w:rsid w:val="00210261"/>
    <w:rsid w:val="00210817"/>
    <w:rsid w:val="00211572"/>
    <w:rsid w:val="00212DBF"/>
    <w:rsid w:val="00213465"/>
    <w:rsid w:val="0021434D"/>
    <w:rsid w:val="00215C80"/>
    <w:rsid w:val="00215FC5"/>
    <w:rsid w:val="00220F21"/>
    <w:rsid w:val="00222396"/>
    <w:rsid w:val="00223CFB"/>
    <w:rsid w:val="00223ED5"/>
    <w:rsid w:val="00224741"/>
    <w:rsid w:val="00225731"/>
    <w:rsid w:val="00226B8E"/>
    <w:rsid w:val="002311A9"/>
    <w:rsid w:val="002328D2"/>
    <w:rsid w:val="00234DBD"/>
    <w:rsid w:val="00235CF8"/>
    <w:rsid w:val="00235EC1"/>
    <w:rsid w:val="00236BBF"/>
    <w:rsid w:val="00237647"/>
    <w:rsid w:val="00240931"/>
    <w:rsid w:val="00240F1A"/>
    <w:rsid w:val="002412D2"/>
    <w:rsid w:val="00241A43"/>
    <w:rsid w:val="00242967"/>
    <w:rsid w:val="00243A12"/>
    <w:rsid w:val="00243E47"/>
    <w:rsid w:val="00244590"/>
    <w:rsid w:val="0024588C"/>
    <w:rsid w:val="00245D04"/>
    <w:rsid w:val="00246029"/>
    <w:rsid w:val="00247164"/>
    <w:rsid w:val="002479BE"/>
    <w:rsid w:val="00250AE9"/>
    <w:rsid w:val="00251EA7"/>
    <w:rsid w:val="00252121"/>
    <w:rsid w:val="0025213F"/>
    <w:rsid w:val="00252526"/>
    <w:rsid w:val="00254C95"/>
    <w:rsid w:val="002573FE"/>
    <w:rsid w:val="0025758D"/>
    <w:rsid w:val="00257AC9"/>
    <w:rsid w:val="00260598"/>
    <w:rsid w:val="002609D4"/>
    <w:rsid w:val="00264E3C"/>
    <w:rsid w:val="002650E8"/>
    <w:rsid w:val="00267F86"/>
    <w:rsid w:val="0027123A"/>
    <w:rsid w:val="00271914"/>
    <w:rsid w:val="002735F3"/>
    <w:rsid w:val="00273728"/>
    <w:rsid w:val="0027398D"/>
    <w:rsid w:val="002747B7"/>
    <w:rsid w:val="00275359"/>
    <w:rsid w:val="002758DE"/>
    <w:rsid w:val="00275951"/>
    <w:rsid w:val="00276317"/>
    <w:rsid w:val="0027648F"/>
    <w:rsid w:val="00276D49"/>
    <w:rsid w:val="00276D63"/>
    <w:rsid w:val="002776B2"/>
    <w:rsid w:val="00284621"/>
    <w:rsid w:val="002855C0"/>
    <w:rsid w:val="00286208"/>
    <w:rsid w:val="002863C6"/>
    <w:rsid w:val="00291286"/>
    <w:rsid w:val="00292600"/>
    <w:rsid w:val="0029371C"/>
    <w:rsid w:val="0029447D"/>
    <w:rsid w:val="002964FD"/>
    <w:rsid w:val="00297160"/>
    <w:rsid w:val="002A05C9"/>
    <w:rsid w:val="002A1DB9"/>
    <w:rsid w:val="002A1E41"/>
    <w:rsid w:val="002A37D1"/>
    <w:rsid w:val="002A416F"/>
    <w:rsid w:val="002A6137"/>
    <w:rsid w:val="002A6287"/>
    <w:rsid w:val="002B0433"/>
    <w:rsid w:val="002B08FB"/>
    <w:rsid w:val="002B1FF8"/>
    <w:rsid w:val="002B2593"/>
    <w:rsid w:val="002B2E2B"/>
    <w:rsid w:val="002B41E6"/>
    <w:rsid w:val="002B4F28"/>
    <w:rsid w:val="002B5A0B"/>
    <w:rsid w:val="002B6D3D"/>
    <w:rsid w:val="002B6FE6"/>
    <w:rsid w:val="002B7C73"/>
    <w:rsid w:val="002C0621"/>
    <w:rsid w:val="002C09F7"/>
    <w:rsid w:val="002C1920"/>
    <w:rsid w:val="002C58AC"/>
    <w:rsid w:val="002C6CAA"/>
    <w:rsid w:val="002C6F57"/>
    <w:rsid w:val="002C71E5"/>
    <w:rsid w:val="002C76CA"/>
    <w:rsid w:val="002D03DF"/>
    <w:rsid w:val="002D0E73"/>
    <w:rsid w:val="002D119F"/>
    <w:rsid w:val="002D14DF"/>
    <w:rsid w:val="002D1B80"/>
    <w:rsid w:val="002D1BA8"/>
    <w:rsid w:val="002D22A5"/>
    <w:rsid w:val="002D24AE"/>
    <w:rsid w:val="002D6EBF"/>
    <w:rsid w:val="002D75E8"/>
    <w:rsid w:val="002D781B"/>
    <w:rsid w:val="002D7AB5"/>
    <w:rsid w:val="002E1177"/>
    <w:rsid w:val="002E1763"/>
    <w:rsid w:val="002E1B0C"/>
    <w:rsid w:val="002E3313"/>
    <w:rsid w:val="002E3468"/>
    <w:rsid w:val="002E3903"/>
    <w:rsid w:val="002E3C20"/>
    <w:rsid w:val="002E722A"/>
    <w:rsid w:val="002E7544"/>
    <w:rsid w:val="002F0860"/>
    <w:rsid w:val="002F0AE3"/>
    <w:rsid w:val="002F2869"/>
    <w:rsid w:val="002F3AE6"/>
    <w:rsid w:val="002F512C"/>
    <w:rsid w:val="002F56F3"/>
    <w:rsid w:val="002F5DE4"/>
    <w:rsid w:val="002F6348"/>
    <w:rsid w:val="002F677F"/>
    <w:rsid w:val="002F6DBB"/>
    <w:rsid w:val="002F6EA6"/>
    <w:rsid w:val="002F7111"/>
    <w:rsid w:val="002F7A4C"/>
    <w:rsid w:val="00300E6D"/>
    <w:rsid w:val="003010B0"/>
    <w:rsid w:val="00301A3B"/>
    <w:rsid w:val="00301E68"/>
    <w:rsid w:val="003029D0"/>
    <w:rsid w:val="00302C78"/>
    <w:rsid w:val="00303147"/>
    <w:rsid w:val="003040EE"/>
    <w:rsid w:val="003045CA"/>
    <w:rsid w:val="00304CB4"/>
    <w:rsid w:val="0030659E"/>
    <w:rsid w:val="00306B5C"/>
    <w:rsid w:val="00311754"/>
    <w:rsid w:val="00311AD6"/>
    <w:rsid w:val="003123FD"/>
    <w:rsid w:val="003126AE"/>
    <w:rsid w:val="00314581"/>
    <w:rsid w:val="0031463A"/>
    <w:rsid w:val="00314975"/>
    <w:rsid w:val="00317423"/>
    <w:rsid w:val="003206E7"/>
    <w:rsid w:val="0032191A"/>
    <w:rsid w:val="00321F1C"/>
    <w:rsid w:val="003225FE"/>
    <w:rsid w:val="00323D07"/>
    <w:rsid w:val="00325034"/>
    <w:rsid w:val="00325282"/>
    <w:rsid w:val="00326B55"/>
    <w:rsid w:val="003301BC"/>
    <w:rsid w:val="00330A19"/>
    <w:rsid w:val="00331569"/>
    <w:rsid w:val="003319C7"/>
    <w:rsid w:val="003336F6"/>
    <w:rsid w:val="00333B06"/>
    <w:rsid w:val="00333D81"/>
    <w:rsid w:val="00334E77"/>
    <w:rsid w:val="00337CBE"/>
    <w:rsid w:val="00337FBC"/>
    <w:rsid w:val="003415BB"/>
    <w:rsid w:val="00342681"/>
    <w:rsid w:val="00342E89"/>
    <w:rsid w:val="00343708"/>
    <w:rsid w:val="00344C88"/>
    <w:rsid w:val="0034508A"/>
    <w:rsid w:val="003502CE"/>
    <w:rsid w:val="003502D1"/>
    <w:rsid w:val="00350B3D"/>
    <w:rsid w:val="00350BB2"/>
    <w:rsid w:val="003517ED"/>
    <w:rsid w:val="00351ABA"/>
    <w:rsid w:val="00353656"/>
    <w:rsid w:val="0035472A"/>
    <w:rsid w:val="00354EF8"/>
    <w:rsid w:val="0035576B"/>
    <w:rsid w:val="00356152"/>
    <w:rsid w:val="003565D2"/>
    <w:rsid w:val="00356FAD"/>
    <w:rsid w:val="00357FA4"/>
    <w:rsid w:val="00360843"/>
    <w:rsid w:val="00360B4C"/>
    <w:rsid w:val="00361F31"/>
    <w:rsid w:val="00362281"/>
    <w:rsid w:val="00362714"/>
    <w:rsid w:val="00362741"/>
    <w:rsid w:val="003628CA"/>
    <w:rsid w:val="00364952"/>
    <w:rsid w:val="00364F89"/>
    <w:rsid w:val="00365060"/>
    <w:rsid w:val="00365376"/>
    <w:rsid w:val="00365CF6"/>
    <w:rsid w:val="00366EA4"/>
    <w:rsid w:val="00367DD0"/>
    <w:rsid w:val="00372586"/>
    <w:rsid w:val="00374408"/>
    <w:rsid w:val="00374758"/>
    <w:rsid w:val="00374DAD"/>
    <w:rsid w:val="003751E4"/>
    <w:rsid w:val="00375E1F"/>
    <w:rsid w:val="00377850"/>
    <w:rsid w:val="00380404"/>
    <w:rsid w:val="003815B8"/>
    <w:rsid w:val="00381E28"/>
    <w:rsid w:val="003830D5"/>
    <w:rsid w:val="00383E4F"/>
    <w:rsid w:val="00385593"/>
    <w:rsid w:val="00385D03"/>
    <w:rsid w:val="00385E70"/>
    <w:rsid w:val="00385FE9"/>
    <w:rsid w:val="00386ADA"/>
    <w:rsid w:val="00387827"/>
    <w:rsid w:val="0038786A"/>
    <w:rsid w:val="00391250"/>
    <w:rsid w:val="003930BF"/>
    <w:rsid w:val="00393576"/>
    <w:rsid w:val="0039362F"/>
    <w:rsid w:val="00393853"/>
    <w:rsid w:val="00395624"/>
    <w:rsid w:val="00395774"/>
    <w:rsid w:val="003959D3"/>
    <w:rsid w:val="00396996"/>
    <w:rsid w:val="003A01B9"/>
    <w:rsid w:val="003A0B55"/>
    <w:rsid w:val="003A0E83"/>
    <w:rsid w:val="003A2326"/>
    <w:rsid w:val="003A32C0"/>
    <w:rsid w:val="003A39E5"/>
    <w:rsid w:val="003A3C17"/>
    <w:rsid w:val="003A59A1"/>
    <w:rsid w:val="003A5B23"/>
    <w:rsid w:val="003A5E6F"/>
    <w:rsid w:val="003B3958"/>
    <w:rsid w:val="003B4B5F"/>
    <w:rsid w:val="003B6777"/>
    <w:rsid w:val="003B751D"/>
    <w:rsid w:val="003B78AB"/>
    <w:rsid w:val="003B7BAB"/>
    <w:rsid w:val="003C0B7B"/>
    <w:rsid w:val="003C0CD2"/>
    <w:rsid w:val="003C359E"/>
    <w:rsid w:val="003C540D"/>
    <w:rsid w:val="003C5A14"/>
    <w:rsid w:val="003D0E5C"/>
    <w:rsid w:val="003D1601"/>
    <w:rsid w:val="003D2CEE"/>
    <w:rsid w:val="003D4050"/>
    <w:rsid w:val="003D41AF"/>
    <w:rsid w:val="003D64EC"/>
    <w:rsid w:val="003D6F2E"/>
    <w:rsid w:val="003D7A89"/>
    <w:rsid w:val="003D7A91"/>
    <w:rsid w:val="003D7CEC"/>
    <w:rsid w:val="003E1D12"/>
    <w:rsid w:val="003E34D6"/>
    <w:rsid w:val="003E4DA6"/>
    <w:rsid w:val="003E4EC9"/>
    <w:rsid w:val="003E5040"/>
    <w:rsid w:val="003F004B"/>
    <w:rsid w:val="003F09DD"/>
    <w:rsid w:val="003F2947"/>
    <w:rsid w:val="003F386D"/>
    <w:rsid w:val="003F4953"/>
    <w:rsid w:val="003F6017"/>
    <w:rsid w:val="003F66A6"/>
    <w:rsid w:val="003F7EF3"/>
    <w:rsid w:val="0040036A"/>
    <w:rsid w:val="0040066D"/>
    <w:rsid w:val="00400C9D"/>
    <w:rsid w:val="00402684"/>
    <w:rsid w:val="0040301C"/>
    <w:rsid w:val="0040338F"/>
    <w:rsid w:val="00403811"/>
    <w:rsid w:val="004040D0"/>
    <w:rsid w:val="004058C9"/>
    <w:rsid w:val="00405D88"/>
    <w:rsid w:val="00406838"/>
    <w:rsid w:val="00407874"/>
    <w:rsid w:val="004132D8"/>
    <w:rsid w:val="0041350C"/>
    <w:rsid w:val="00414B6B"/>
    <w:rsid w:val="00414E25"/>
    <w:rsid w:val="0041775F"/>
    <w:rsid w:val="00417861"/>
    <w:rsid w:val="00417893"/>
    <w:rsid w:val="004179BB"/>
    <w:rsid w:val="00420C76"/>
    <w:rsid w:val="004223F2"/>
    <w:rsid w:val="00422669"/>
    <w:rsid w:val="00424039"/>
    <w:rsid w:val="00424478"/>
    <w:rsid w:val="0042675B"/>
    <w:rsid w:val="00427E43"/>
    <w:rsid w:val="00430209"/>
    <w:rsid w:val="00432130"/>
    <w:rsid w:val="00433A92"/>
    <w:rsid w:val="00433DE1"/>
    <w:rsid w:val="00434007"/>
    <w:rsid w:val="0043456E"/>
    <w:rsid w:val="004366BA"/>
    <w:rsid w:val="00436CCE"/>
    <w:rsid w:val="00437CAF"/>
    <w:rsid w:val="00440B5F"/>
    <w:rsid w:val="00442431"/>
    <w:rsid w:val="00442930"/>
    <w:rsid w:val="00442E91"/>
    <w:rsid w:val="00444B7F"/>
    <w:rsid w:val="00445F60"/>
    <w:rsid w:val="00447176"/>
    <w:rsid w:val="00447431"/>
    <w:rsid w:val="00450DDA"/>
    <w:rsid w:val="00451113"/>
    <w:rsid w:val="00454516"/>
    <w:rsid w:val="004545EF"/>
    <w:rsid w:val="0045523D"/>
    <w:rsid w:val="00455C4A"/>
    <w:rsid w:val="00457458"/>
    <w:rsid w:val="00457544"/>
    <w:rsid w:val="00457A9C"/>
    <w:rsid w:val="00461E04"/>
    <w:rsid w:val="004628D8"/>
    <w:rsid w:val="004637F4"/>
    <w:rsid w:val="00463837"/>
    <w:rsid w:val="00464373"/>
    <w:rsid w:val="0046458B"/>
    <w:rsid w:val="00464BA5"/>
    <w:rsid w:val="00465647"/>
    <w:rsid w:val="00465EC3"/>
    <w:rsid w:val="004701BB"/>
    <w:rsid w:val="00470E77"/>
    <w:rsid w:val="00473971"/>
    <w:rsid w:val="00473B73"/>
    <w:rsid w:val="00473B8D"/>
    <w:rsid w:val="00476F24"/>
    <w:rsid w:val="0047778F"/>
    <w:rsid w:val="004777B9"/>
    <w:rsid w:val="00481859"/>
    <w:rsid w:val="00481893"/>
    <w:rsid w:val="004821C2"/>
    <w:rsid w:val="00482224"/>
    <w:rsid w:val="00482EFD"/>
    <w:rsid w:val="00482F44"/>
    <w:rsid w:val="0048309A"/>
    <w:rsid w:val="00484898"/>
    <w:rsid w:val="004861BC"/>
    <w:rsid w:val="00486438"/>
    <w:rsid w:val="00486742"/>
    <w:rsid w:val="00486F44"/>
    <w:rsid w:val="004901A9"/>
    <w:rsid w:val="00491C5B"/>
    <w:rsid w:val="00492375"/>
    <w:rsid w:val="0049252D"/>
    <w:rsid w:val="00494DE6"/>
    <w:rsid w:val="00495C93"/>
    <w:rsid w:val="00495D5E"/>
    <w:rsid w:val="00495F37"/>
    <w:rsid w:val="00496370"/>
    <w:rsid w:val="004974F8"/>
    <w:rsid w:val="004977D8"/>
    <w:rsid w:val="004A080D"/>
    <w:rsid w:val="004A0903"/>
    <w:rsid w:val="004A231B"/>
    <w:rsid w:val="004A2C52"/>
    <w:rsid w:val="004A4330"/>
    <w:rsid w:val="004A498E"/>
    <w:rsid w:val="004A544B"/>
    <w:rsid w:val="004A5455"/>
    <w:rsid w:val="004B1082"/>
    <w:rsid w:val="004B144A"/>
    <w:rsid w:val="004B1882"/>
    <w:rsid w:val="004B1D2E"/>
    <w:rsid w:val="004B24AE"/>
    <w:rsid w:val="004B4711"/>
    <w:rsid w:val="004B56DD"/>
    <w:rsid w:val="004B60A3"/>
    <w:rsid w:val="004B6493"/>
    <w:rsid w:val="004B6F66"/>
    <w:rsid w:val="004B6FB0"/>
    <w:rsid w:val="004B7779"/>
    <w:rsid w:val="004C037B"/>
    <w:rsid w:val="004C0EBE"/>
    <w:rsid w:val="004C2A4F"/>
    <w:rsid w:val="004C2E47"/>
    <w:rsid w:val="004C41F3"/>
    <w:rsid w:val="004D00CA"/>
    <w:rsid w:val="004D0474"/>
    <w:rsid w:val="004D19BC"/>
    <w:rsid w:val="004D4D1B"/>
    <w:rsid w:val="004D6252"/>
    <w:rsid w:val="004D74CD"/>
    <w:rsid w:val="004D7911"/>
    <w:rsid w:val="004D7E25"/>
    <w:rsid w:val="004E0A01"/>
    <w:rsid w:val="004E0F41"/>
    <w:rsid w:val="004E22F7"/>
    <w:rsid w:val="004E26CD"/>
    <w:rsid w:val="004E2716"/>
    <w:rsid w:val="004E276A"/>
    <w:rsid w:val="004E3C88"/>
    <w:rsid w:val="004E4017"/>
    <w:rsid w:val="004E4547"/>
    <w:rsid w:val="004E458A"/>
    <w:rsid w:val="004E52F0"/>
    <w:rsid w:val="004E5DB0"/>
    <w:rsid w:val="004E6AF8"/>
    <w:rsid w:val="004E7A22"/>
    <w:rsid w:val="004F0896"/>
    <w:rsid w:val="004F0D9F"/>
    <w:rsid w:val="004F10BD"/>
    <w:rsid w:val="004F1E14"/>
    <w:rsid w:val="004F30B1"/>
    <w:rsid w:val="004F4475"/>
    <w:rsid w:val="004F473B"/>
    <w:rsid w:val="004F48E7"/>
    <w:rsid w:val="004F56C6"/>
    <w:rsid w:val="004F627A"/>
    <w:rsid w:val="004F6F36"/>
    <w:rsid w:val="005003AC"/>
    <w:rsid w:val="00500F5E"/>
    <w:rsid w:val="005021B4"/>
    <w:rsid w:val="00502512"/>
    <w:rsid w:val="00502CA8"/>
    <w:rsid w:val="00502CF0"/>
    <w:rsid w:val="00503333"/>
    <w:rsid w:val="00503EE2"/>
    <w:rsid w:val="005044BE"/>
    <w:rsid w:val="00505137"/>
    <w:rsid w:val="00505BEA"/>
    <w:rsid w:val="00507D3C"/>
    <w:rsid w:val="00510163"/>
    <w:rsid w:val="00510FFF"/>
    <w:rsid w:val="005112B6"/>
    <w:rsid w:val="00511ADD"/>
    <w:rsid w:val="00514D3F"/>
    <w:rsid w:val="00515830"/>
    <w:rsid w:val="00517144"/>
    <w:rsid w:val="00521A7B"/>
    <w:rsid w:val="005223F9"/>
    <w:rsid w:val="00522F28"/>
    <w:rsid w:val="00524D79"/>
    <w:rsid w:val="00524F2A"/>
    <w:rsid w:val="00525351"/>
    <w:rsid w:val="00527689"/>
    <w:rsid w:val="00527A75"/>
    <w:rsid w:val="00527ADB"/>
    <w:rsid w:val="005302B8"/>
    <w:rsid w:val="0053135B"/>
    <w:rsid w:val="00533AF2"/>
    <w:rsid w:val="00533C14"/>
    <w:rsid w:val="00533C2C"/>
    <w:rsid w:val="00535FC2"/>
    <w:rsid w:val="005371D5"/>
    <w:rsid w:val="00537AC4"/>
    <w:rsid w:val="00540C60"/>
    <w:rsid w:val="005412FA"/>
    <w:rsid w:val="0054175F"/>
    <w:rsid w:val="005437FC"/>
    <w:rsid w:val="005444FC"/>
    <w:rsid w:val="00545731"/>
    <w:rsid w:val="005457EA"/>
    <w:rsid w:val="00545A2F"/>
    <w:rsid w:val="00545CED"/>
    <w:rsid w:val="00546712"/>
    <w:rsid w:val="00546FC9"/>
    <w:rsid w:val="005503F4"/>
    <w:rsid w:val="0055132B"/>
    <w:rsid w:val="005518BB"/>
    <w:rsid w:val="005519D4"/>
    <w:rsid w:val="00551A68"/>
    <w:rsid w:val="00551C0A"/>
    <w:rsid w:val="00551D6E"/>
    <w:rsid w:val="005545FC"/>
    <w:rsid w:val="00554E6D"/>
    <w:rsid w:val="00555540"/>
    <w:rsid w:val="0055597E"/>
    <w:rsid w:val="00555C7A"/>
    <w:rsid w:val="00555CDD"/>
    <w:rsid w:val="005566D1"/>
    <w:rsid w:val="00556A05"/>
    <w:rsid w:val="00556BF3"/>
    <w:rsid w:val="00556D54"/>
    <w:rsid w:val="0055736E"/>
    <w:rsid w:val="00557551"/>
    <w:rsid w:val="0056031B"/>
    <w:rsid w:val="00561B28"/>
    <w:rsid w:val="00561C88"/>
    <w:rsid w:val="005626BA"/>
    <w:rsid w:val="00562C36"/>
    <w:rsid w:val="00563287"/>
    <w:rsid w:val="00563917"/>
    <w:rsid w:val="0056412A"/>
    <w:rsid w:val="0056462C"/>
    <w:rsid w:val="00564934"/>
    <w:rsid w:val="00564DA9"/>
    <w:rsid w:val="005659F0"/>
    <w:rsid w:val="0056700A"/>
    <w:rsid w:val="00567A5C"/>
    <w:rsid w:val="00567E96"/>
    <w:rsid w:val="005709BB"/>
    <w:rsid w:val="0057141B"/>
    <w:rsid w:val="005715CC"/>
    <w:rsid w:val="00573CB2"/>
    <w:rsid w:val="00575034"/>
    <w:rsid w:val="0057522F"/>
    <w:rsid w:val="0057583B"/>
    <w:rsid w:val="00575FDB"/>
    <w:rsid w:val="005767EE"/>
    <w:rsid w:val="005769A1"/>
    <w:rsid w:val="00576B6F"/>
    <w:rsid w:val="005775F4"/>
    <w:rsid w:val="005778C7"/>
    <w:rsid w:val="0057794B"/>
    <w:rsid w:val="005836E0"/>
    <w:rsid w:val="00583D1B"/>
    <w:rsid w:val="0058424F"/>
    <w:rsid w:val="00585DDB"/>
    <w:rsid w:val="0058616D"/>
    <w:rsid w:val="0058619E"/>
    <w:rsid w:val="00586F3A"/>
    <w:rsid w:val="00587B4B"/>
    <w:rsid w:val="00591107"/>
    <w:rsid w:val="00592A8A"/>
    <w:rsid w:val="005938A4"/>
    <w:rsid w:val="00594B2E"/>
    <w:rsid w:val="00595EDA"/>
    <w:rsid w:val="005964F6"/>
    <w:rsid w:val="005A0351"/>
    <w:rsid w:val="005A311F"/>
    <w:rsid w:val="005A31C4"/>
    <w:rsid w:val="005A34A1"/>
    <w:rsid w:val="005A388E"/>
    <w:rsid w:val="005A4B04"/>
    <w:rsid w:val="005A5866"/>
    <w:rsid w:val="005A5BF2"/>
    <w:rsid w:val="005A5E14"/>
    <w:rsid w:val="005A6067"/>
    <w:rsid w:val="005A68DD"/>
    <w:rsid w:val="005A6AEA"/>
    <w:rsid w:val="005B2683"/>
    <w:rsid w:val="005B275C"/>
    <w:rsid w:val="005B2BAC"/>
    <w:rsid w:val="005B3D42"/>
    <w:rsid w:val="005B6E26"/>
    <w:rsid w:val="005C097F"/>
    <w:rsid w:val="005C13DB"/>
    <w:rsid w:val="005C1756"/>
    <w:rsid w:val="005C2161"/>
    <w:rsid w:val="005C28B1"/>
    <w:rsid w:val="005C4B24"/>
    <w:rsid w:val="005C549D"/>
    <w:rsid w:val="005C54C6"/>
    <w:rsid w:val="005C558C"/>
    <w:rsid w:val="005C6751"/>
    <w:rsid w:val="005C79E2"/>
    <w:rsid w:val="005D0961"/>
    <w:rsid w:val="005D0A90"/>
    <w:rsid w:val="005D1D40"/>
    <w:rsid w:val="005D1F8D"/>
    <w:rsid w:val="005D2854"/>
    <w:rsid w:val="005D31CF"/>
    <w:rsid w:val="005D3A08"/>
    <w:rsid w:val="005D4186"/>
    <w:rsid w:val="005D5920"/>
    <w:rsid w:val="005D5C17"/>
    <w:rsid w:val="005D65E4"/>
    <w:rsid w:val="005D6C56"/>
    <w:rsid w:val="005E03F7"/>
    <w:rsid w:val="005E189A"/>
    <w:rsid w:val="005E1C9F"/>
    <w:rsid w:val="005E23EC"/>
    <w:rsid w:val="005E35EC"/>
    <w:rsid w:val="005E412E"/>
    <w:rsid w:val="005E4F66"/>
    <w:rsid w:val="005E5B06"/>
    <w:rsid w:val="005E5D5D"/>
    <w:rsid w:val="005E6F8A"/>
    <w:rsid w:val="005E7B0A"/>
    <w:rsid w:val="005F1427"/>
    <w:rsid w:val="005F1683"/>
    <w:rsid w:val="005F1B4B"/>
    <w:rsid w:val="005F245F"/>
    <w:rsid w:val="005F2D8A"/>
    <w:rsid w:val="005F3089"/>
    <w:rsid w:val="005F3516"/>
    <w:rsid w:val="005F6B53"/>
    <w:rsid w:val="005F7689"/>
    <w:rsid w:val="006007A3"/>
    <w:rsid w:val="006008F8"/>
    <w:rsid w:val="00601D04"/>
    <w:rsid w:val="00602A8F"/>
    <w:rsid w:val="00602F9F"/>
    <w:rsid w:val="00603B75"/>
    <w:rsid w:val="006041B0"/>
    <w:rsid w:val="006051A4"/>
    <w:rsid w:val="00606AFA"/>
    <w:rsid w:val="00606B0F"/>
    <w:rsid w:val="00606B4A"/>
    <w:rsid w:val="00607369"/>
    <w:rsid w:val="006106C5"/>
    <w:rsid w:val="00613F77"/>
    <w:rsid w:val="006202E5"/>
    <w:rsid w:val="00622910"/>
    <w:rsid w:val="00624DE1"/>
    <w:rsid w:val="0062653B"/>
    <w:rsid w:val="00627E71"/>
    <w:rsid w:val="0063082D"/>
    <w:rsid w:val="00630895"/>
    <w:rsid w:val="00630C9B"/>
    <w:rsid w:val="00630E51"/>
    <w:rsid w:val="0063177D"/>
    <w:rsid w:val="00632543"/>
    <w:rsid w:val="0063399E"/>
    <w:rsid w:val="00633F66"/>
    <w:rsid w:val="00634007"/>
    <w:rsid w:val="0063594E"/>
    <w:rsid w:val="00636C41"/>
    <w:rsid w:val="00637290"/>
    <w:rsid w:val="0063763B"/>
    <w:rsid w:val="00637F04"/>
    <w:rsid w:val="00640A6F"/>
    <w:rsid w:val="00640B0F"/>
    <w:rsid w:val="0064163A"/>
    <w:rsid w:val="006430AB"/>
    <w:rsid w:val="006432C5"/>
    <w:rsid w:val="00643D38"/>
    <w:rsid w:val="00644344"/>
    <w:rsid w:val="00644842"/>
    <w:rsid w:val="006507AB"/>
    <w:rsid w:val="00650B4C"/>
    <w:rsid w:val="00651763"/>
    <w:rsid w:val="00653511"/>
    <w:rsid w:val="0065354F"/>
    <w:rsid w:val="0065442E"/>
    <w:rsid w:val="006547FA"/>
    <w:rsid w:val="0065565F"/>
    <w:rsid w:val="0065590D"/>
    <w:rsid w:val="006559CB"/>
    <w:rsid w:val="00655B91"/>
    <w:rsid w:val="006571EB"/>
    <w:rsid w:val="00657B85"/>
    <w:rsid w:val="00657DD6"/>
    <w:rsid w:val="0066000F"/>
    <w:rsid w:val="00660012"/>
    <w:rsid w:val="00662A7E"/>
    <w:rsid w:val="006636CC"/>
    <w:rsid w:val="00663EA2"/>
    <w:rsid w:val="00664091"/>
    <w:rsid w:val="00664180"/>
    <w:rsid w:val="00665D32"/>
    <w:rsid w:val="006673D9"/>
    <w:rsid w:val="00667B22"/>
    <w:rsid w:val="00672464"/>
    <w:rsid w:val="0067301C"/>
    <w:rsid w:val="00674CEC"/>
    <w:rsid w:val="00676336"/>
    <w:rsid w:val="006809D3"/>
    <w:rsid w:val="00680B4F"/>
    <w:rsid w:val="00681B0C"/>
    <w:rsid w:val="006821A8"/>
    <w:rsid w:val="00682F71"/>
    <w:rsid w:val="006845D7"/>
    <w:rsid w:val="00685545"/>
    <w:rsid w:val="0068686D"/>
    <w:rsid w:val="00686FB6"/>
    <w:rsid w:val="0068765A"/>
    <w:rsid w:val="00690989"/>
    <w:rsid w:val="006923D1"/>
    <w:rsid w:val="00692A41"/>
    <w:rsid w:val="00692D61"/>
    <w:rsid w:val="00693651"/>
    <w:rsid w:val="00694050"/>
    <w:rsid w:val="006940F5"/>
    <w:rsid w:val="00694A1E"/>
    <w:rsid w:val="00695201"/>
    <w:rsid w:val="006959DE"/>
    <w:rsid w:val="006964E8"/>
    <w:rsid w:val="00697A78"/>
    <w:rsid w:val="006A09FA"/>
    <w:rsid w:val="006A0DD2"/>
    <w:rsid w:val="006A0E10"/>
    <w:rsid w:val="006A2544"/>
    <w:rsid w:val="006A343D"/>
    <w:rsid w:val="006A3F56"/>
    <w:rsid w:val="006A45A4"/>
    <w:rsid w:val="006A5839"/>
    <w:rsid w:val="006A6DF9"/>
    <w:rsid w:val="006A7A91"/>
    <w:rsid w:val="006A7C8C"/>
    <w:rsid w:val="006B12A3"/>
    <w:rsid w:val="006B227C"/>
    <w:rsid w:val="006B2538"/>
    <w:rsid w:val="006B39C6"/>
    <w:rsid w:val="006B4627"/>
    <w:rsid w:val="006B5109"/>
    <w:rsid w:val="006B51F5"/>
    <w:rsid w:val="006B52DF"/>
    <w:rsid w:val="006B55C1"/>
    <w:rsid w:val="006B55C9"/>
    <w:rsid w:val="006B7D9D"/>
    <w:rsid w:val="006C124C"/>
    <w:rsid w:val="006C1C22"/>
    <w:rsid w:val="006C2D9F"/>
    <w:rsid w:val="006C3B7D"/>
    <w:rsid w:val="006C473A"/>
    <w:rsid w:val="006C4E95"/>
    <w:rsid w:val="006C5854"/>
    <w:rsid w:val="006C5CA1"/>
    <w:rsid w:val="006C659A"/>
    <w:rsid w:val="006D0CE5"/>
    <w:rsid w:val="006D1C69"/>
    <w:rsid w:val="006D3E69"/>
    <w:rsid w:val="006D4CED"/>
    <w:rsid w:val="006D54EF"/>
    <w:rsid w:val="006D7DA5"/>
    <w:rsid w:val="006E0D66"/>
    <w:rsid w:val="006E16E7"/>
    <w:rsid w:val="006E2218"/>
    <w:rsid w:val="006E41AF"/>
    <w:rsid w:val="006E5195"/>
    <w:rsid w:val="006E5506"/>
    <w:rsid w:val="006E61C1"/>
    <w:rsid w:val="006E6469"/>
    <w:rsid w:val="006F170B"/>
    <w:rsid w:val="006F21B2"/>
    <w:rsid w:val="006F2A77"/>
    <w:rsid w:val="006F4058"/>
    <w:rsid w:val="006F4C9A"/>
    <w:rsid w:val="006F4E0B"/>
    <w:rsid w:val="006F5838"/>
    <w:rsid w:val="006F7AC6"/>
    <w:rsid w:val="0070153F"/>
    <w:rsid w:val="007021B6"/>
    <w:rsid w:val="00703BD6"/>
    <w:rsid w:val="00707F51"/>
    <w:rsid w:val="00710400"/>
    <w:rsid w:val="007127ED"/>
    <w:rsid w:val="007137C6"/>
    <w:rsid w:val="00713989"/>
    <w:rsid w:val="0071411F"/>
    <w:rsid w:val="00714B7F"/>
    <w:rsid w:val="007159C8"/>
    <w:rsid w:val="00715FCC"/>
    <w:rsid w:val="00716AA6"/>
    <w:rsid w:val="007200F6"/>
    <w:rsid w:val="0072070E"/>
    <w:rsid w:val="00726A9F"/>
    <w:rsid w:val="00726E0C"/>
    <w:rsid w:val="00726E61"/>
    <w:rsid w:val="00727B09"/>
    <w:rsid w:val="007308AD"/>
    <w:rsid w:val="0073286C"/>
    <w:rsid w:val="00732BBB"/>
    <w:rsid w:val="00734048"/>
    <w:rsid w:val="00735326"/>
    <w:rsid w:val="0073565A"/>
    <w:rsid w:val="00735AAD"/>
    <w:rsid w:val="0073603F"/>
    <w:rsid w:val="0073785E"/>
    <w:rsid w:val="00737E1B"/>
    <w:rsid w:val="00740323"/>
    <w:rsid w:val="00740444"/>
    <w:rsid w:val="00740B78"/>
    <w:rsid w:val="007424C1"/>
    <w:rsid w:val="00742E24"/>
    <w:rsid w:val="00743A15"/>
    <w:rsid w:val="00744C3D"/>
    <w:rsid w:val="00745778"/>
    <w:rsid w:val="00746DDF"/>
    <w:rsid w:val="00746EDA"/>
    <w:rsid w:val="00750946"/>
    <w:rsid w:val="007518C4"/>
    <w:rsid w:val="00752608"/>
    <w:rsid w:val="0075516E"/>
    <w:rsid w:val="00756DB4"/>
    <w:rsid w:val="007578F4"/>
    <w:rsid w:val="00760416"/>
    <w:rsid w:val="00762D38"/>
    <w:rsid w:val="007647F6"/>
    <w:rsid w:val="00764CDA"/>
    <w:rsid w:val="007658D1"/>
    <w:rsid w:val="007663F3"/>
    <w:rsid w:val="0076769E"/>
    <w:rsid w:val="00767793"/>
    <w:rsid w:val="00767DF5"/>
    <w:rsid w:val="007701F5"/>
    <w:rsid w:val="007718B0"/>
    <w:rsid w:val="00771FE3"/>
    <w:rsid w:val="00774DC2"/>
    <w:rsid w:val="00776E40"/>
    <w:rsid w:val="0077724E"/>
    <w:rsid w:val="007808B5"/>
    <w:rsid w:val="00781F70"/>
    <w:rsid w:val="00782D68"/>
    <w:rsid w:val="00782E69"/>
    <w:rsid w:val="00782EF5"/>
    <w:rsid w:val="00783507"/>
    <w:rsid w:val="00784715"/>
    <w:rsid w:val="00784AE6"/>
    <w:rsid w:val="0078502E"/>
    <w:rsid w:val="0078538B"/>
    <w:rsid w:val="0078664E"/>
    <w:rsid w:val="00787A55"/>
    <w:rsid w:val="0079046A"/>
    <w:rsid w:val="007910D4"/>
    <w:rsid w:val="007918C7"/>
    <w:rsid w:val="00791F18"/>
    <w:rsid w:val="00792372"/>
    <w:rsid w:val="00794DFE"/>
    <w:rsid w:val="00796125"/>
    <w:rsid w:val="00796C6D"/>
    <w:rsid w:val="0079710D"/>
    <w:rsid w:val="007978F9"/>
    <w:rsid w:val="007A1B4A"/>
    <w:rsid w:val="007A2D93"/>
    <w:rsid w:val="007A316A"/>
    <w:rsid w:val="007A3D27"/>
    <w:rsid w:val="007A5073"/>
    <w:rsid w:val="007A773A"/>
    <w:rsid w:val="007B2E52"/>
    <w:rsid w:val="007B2F6D"/>
    <w:rsid w:val="007B45F7"/>
    <w:rsid w:val="007B47D2"/>
    <w:rsid w:val="007B4A71"/>
    <w:rsid w:val="007B4C73"/>
    <w:rsid w:val="007B4FBC"/>
    <w:rsid w:val="007B5575"/>
    <w:rsid w:val="007B5D02"/>
    <w:rsid w:val="007B63F8"/>
    <w:rsid w:val="007B6B0B"/>
    <w:rsid w:val="007B6FD3"/>
    <w:rsid w:val="007B76A4"/>
    <w:rsid w:val="007B7997"/>
    <w:rsid w:val="007B7C11"/>
    <w:rsid w:val="007C04B6"/>
    <w:rsid w:val="007C0821"/>
    <w:rsid w:val="007C0B01"/>
    <w:rsid w:val="007C1B34"/>
    <w:rsid w:val="007C2F61"/>
    <w:rsid w:val="007C3D47"/>
    <w:rsid w:val="007C5458"/>
    <w:rsid w:val="007C5DDF"/>
    <w:rsid w:val="007C64D9"/>
    <w:rsid w:val="007C6639"/>
    <w:rsid w:val="007C66D8"/>
    <w:rsid w:val="007C6959"/>
    <w:rsid w:val="007C731E"/>
    <w:rsid w:val="007C75A6"/>
    <w:rsid w:val="007D04AE"/>
    <w:rsid w:val="007D219D"/>
    <w:rsid w:val="007D2599"/>
    <w:rsid w:val="007D25A6"/>
    <w:rsid w:val="007D2BA6"/>
    <w:rsid w:val="007D3086"/>
    <w:rsid w:val="007D3AD0"/>
    <w:rsid w:val="007D42A3"/>
    <w:rsid w:val="007D4E32"/>
    <w:rsid w:val="007D5C9D"/>
    <w:rsid w:val="007D73BF"/>
    <w:rsid w:val="007D76A2"/>
    <w:rsid w:val="007D77D3"/>
    <w:rsid w:val="007E0DBD"/>
    <w:rsid w:val="007E1BB1"/>
    <w:rsid w:val="007E1F04"/>
    <w:rsid w:val="007E2178"/>
    <w:rsid w:val="007E2224"/>
    <w:rsid w:val="007E4CA8"/>
    <w:rsid w:val="007E53AE"/>
    <w:rsid w:val="007E6358"/>
    <w:rsid w:val="007E7790"/>
    <w:rsid w:val="007E7BC6"/>
    <w:rsid w:val="007F04A1"/>
    <w:rsid w:val="007F133F"/>
    <w:rsid w:val="007F29CE"/>
    <w:rsid w:val="007F42FC"/>
    <w:rsid w:val="007F6736"/>
    <w:rsid w:val="007F6857"/>
    <w:rsid w:val="007F7E06"/>
    <w:rsid w:val="008009AA"/>
    <w:rsid w:val="00800A6E"/>
    <w:rsid w:val="00802055"/>
    <w:rsid w:val="0080249A"/>
    <w:rsid w:val="008032B7"/>
    <w:rsid w:val="008040ED"/>
    <w:rsid w:val="008047AF"/>
    <w:rsid w:val="008069EE"/>
    <w:rsid w:val="00806AE5"/>
    <w:rsid w:val="00806B6A"/>
    <w:rsid w:val="008126A9"/>
    <w:rsid w:val="00812AFE"/>
    <w:rsid w:val="00813527"/>
    <w:rsid w:val="008140E3"/>
    <w:rsid w:val="0081498A"/>
    <w:rsid w:val="008152F8"/>
    <w:rsid w:val="0081565B"/>
    <w:rsid w:val="00816B53"/>
    <w:rsid w:val="00817D14"/>
    <w:rsid w:val="00817E52"/>
    <w:rsid w:val="00820419"/>
    <w:rsid w:val="00820A86"/>
    <w:rsid w:val="00821683"/>
    <w:rsid w:val="0082275B"/>
    <w:rsid w:val="00822B8F"/>
    <w:rsid w:val="00822CE1"/>
    <w:rsid w:val="008246B0"/>
    <w:rsid w:val="00824D24"/>
    <w:rsid w:val="00826C61"/>
    <w:rsid w:val="00827022"/>
    <w:rsid w:val="00830FC4"/>
    <w:rsid w:val="00832201"/>
    <w:rsid w:val="008324CC"/>
    <w:rsid w:val="0083290B"/>
    <w:rsid w:val="00832DCA"/>
    <w:rsid w:val="008332A9"/>
    <w:rsid w:val="008334AB"/>
    <w:rsid w:val="00833CF5"/>
    <w:rsid w:val="008350E0"/>
    <w:rsid w:val="00835369"/>
    <w:rsid w:val="008356C1"/>
    <w:rsid w:val="00837B9E"/>
    <w:rsid w:val="00840047"/>
    <w:rsid w:val="0084048D"/>
    <w:rsid w:val="00840A39"/>
    <w:rsid w:val="0084108C"/>
    <w:rsid w:val="00843F20"/>
    <w:rsid w:val="00845AAD"/>
    <w:rsid w:val="008464E4"/>
    <w:rsid w:val="008472B2"/>
    <w:rsid w:val="0084786A"/>
    <w:rsid w:val="00847DB1"/>
    <w:rsid w:val="0085160A"/>
    <w:rsid w:val="0085167C"/>
    <w:rsid w:val="008517C3"/>
    <w:rsid w:val="00852E3D"/>
    <w:rsid w:val="0085431D"/>
    <w:rsid w:val="00855182"/>
    <w:rsid w:val="00855482"/>
    <w:rsid w:val="00855C18"/>
    <w:rsid w:val="00857C57"/>
    <w:rsid w:val="008600EB"/>
    <w:rsid w:val="00860719"/>
    <w:rsid w:val="00860CB9"/>
    <w:rsid w:val="00860D3A"/>
    <w:rsid w:val="008618D8"/>
    <w:rsid w:val="00862810"/>
    <w:rsid w:val="00862DAA"/>
    <w:rsid w:val="00864417"/>
    <w:rsid w:val="00865C8F"/>
    <w:rsid w:val="00867E5B"/>
    <w:rsid w:val="0087154A"/>
    <w:rsid w:val="00872075"/>
    <w:rsid w:val="00872178"/>
    <w:rsid w:val="0087295B"/>
    <w:rsid w:val="0087320F"/>
    <w:rsid w:val="00873509"/>
    <w:rsid w:val="00873FC0"/>
    <w:rsid w:val="00874E4D"/>
    <w:rsid w:val="008765E5"/>
    <w:rsid w:val="00877C50"/>
    <w:rsid w:val="00880B20"/>
    <w:rsid w:val="00880F15"/>
    <w:rsid w:val="00881354"/>
    <w:rsid w:val="0088212F"/>
    <w:rsid w:val="00882D7B"/>
    <w:rsid w:val="00882FCF"/>
    <w:rsid w:val="00884822"/>
    <w:rsid w:val="00886E63"/>
    <w:rsid w:val="00887975"/>
    <w:rsid w:val="00893FFF"/>
    <w:rsid w:val="00894A4E"/>
    <w:rsid w:val="00895B6F"/>
    <w:rsid w:val="008960BB"/>
    <w:rsid w:val="00896370"/>
    <w:rsid w:val="00896BC3"/>
    <w:rsid w:val="00897748"/>
    <w:rsid w:val="00897CF7"/>
    <w:rsid w:val="008A0216"/>
    <w:rsid w:val="008A135D"/>
    <w:rsid w:val="008A1B05"/>
    <w:rsid w:val="008A1BCA"/>
    <w:rsid w:val="008A2091"/>
    <w:rsid w:val="008A2482"/>
    <w:rsid w:val="008A2D0F"/>
    <w:rsid w:val="008A3F03"/>
    <w:rsid w:val="008A46F3"/>
    <w:rsid w:val="008A7AE1"/>
    <w:rsid w:val="008A7D81"/>
    <w:rsid w:val="008B063A"/>
    <w:rsid w:val="008B06F8"/>
    <w:rsid w:val="008B20C5"/>
    <w:rsid w:val="008B226F"/>
    <w:rsid w:val="008B41A0"/>
    <w:rsid w:val="008B446C"/>
    <w:rsid w:val="008B5985"/>
    <w:rsid w:val="008B6E82"/>
    <w:rsid w:val="008B7DC5"/>
    <w:rsid w:val="008B7FB9"/>
    <w:rsid w:val="008C0172"/>
    <w:rsid w:val="008C1145"/>
    <w:rsid w:val="008C15DA"/>
    <w:rsid w:val="008C187D"/>
    <w:rsid w:val="008C331B"/>
    <w:rsid w:val="008C3767"/>
    <w:rsid w:val="008C378B"/>
    <w:rsid w:val="008C5612"/>
    <w:rsid w:val="008C713D"/>
    <w:rsid w:val="008C739B"/>
    <w:rsid w:val="008D0806"/>
    <w:rsid w:val="008D1015"/>
    <w:rsid w:val="008D176A"/>
    <w:rsid w:val="008D1A89"/>
    <w:rsid w:val="008D1BBC"/>
    <w:rsid w:val="008D2E73"/>
    <w:rsid w:val="008D35E9"/>
    <w:rsid w:val="008D3BBF"/>
    <w:rsid w:val="008D416D"/>
    <w:rsid w:val="008D4532"/>
    <w:rsid w:val="008D490F"/>
    <w:rsid w:val="008D5487"/>
    <w:rsid w:val="008D72AB"/>
    <w:rsid w:val="008D7C82"/>
    <w:rsid w:val="008E0463"/>
    <w:rsid w:val="008E0D59"/>
    <w:rsid w:val="008E1278"/>
    <w:rsid w:val="008E1ACC"/>
    <w:rsid w:val="008E2A50"/>
    <w:rsid w:val="008E4127"/>
    <w:rsid w:val="008E6544"/>
    <w:rsid w:val="008E6CF0"/>
    <w:rsid w:val="008E722B"/>
    <w:rsid w:val="008F11BC"/>
    <w:rsid w:val="008F1412"/>
    <w:rsid w:val="008F1EC6"/>
    <w:rsid w:val="008F4A3F"/>
    <w:rsid w:val="008F773C"/>
    <w:rsid w:val="008F78C9"/>
    <w:rsid w:val="008F7E8B"/>
    <w:rsid w:val="00900456"/>
    <w:rsid w:val="00900559"/>
    <w:rsid w:val="009007C1"/>
    <w:rsid w:val="00900F94"/>
    <w:rsid w:val="009020E6"/>
    <w:rsid w:val="00902C30"/>
    <w:rsid w:val="00902FF3"/>
    <w:rsid w:val="009037A0"/>
    <w:rsid w:val="00905FFD"/>
    <w:rsid w:val="00906F5D"/>
    <w:rsid w:val="009074B3"/>
    <w:rsid w:val="00907D5B"/>
    <w:rsid w:val="00907FCF"/>
    <w:rsid w:val="00910CDA"/>
    <w:rsid w:val="0091297C"/>
    <w:rsid w:val="00912C55"/>
    <w:rsid w:val="00913128"/>
    <w:rsid w:val="00913421"/>
    <w:rsid w:val="009134C5"/>
    <w:rsid w:val="00913AEB"/>
    <w:rsid w:val="00914587"/>
    <w:rsid w:val="00914C05"/>
    <w:rsid w:val="009159A0"/>
    <w:rsid w:val="009169A7"/>
    <w:rsid w:val="00917BBB"/>
    <w:rsid w:val="009205A7"/>
    <w:rsid w:val="0092237B"/>
    <w:rsid w:val="00923D3B"/>
    <w:rsid w:val="00923DDA"/>
    <w:rsid w:val="00924BB8"/>
    <w:rsid w:val="00925ACB"/>
    <w:rsid w:val="00926B28"/>
    <w:rsid w:val="00926D36"/>
    <w:rsid w:val="009313DB"/>
    <w:rsid w:val="00932F4A"/>
    <w:rsid w:val="00933550"/>
    <w:rsid w:val="009336B9"/>
    <w:rsid w:val="00933E18"/>
    <w:rsid w:val="00934A3E"/>
    <w:rsid w:val="00934E59"/>
    <w:rsid w:val="009363CE"/>
    <w:rsid w:val="0093670C"/>
    <w:rsid w:val="00937985"/>
    <w:rsid w:val="0094073D"/>
    <w:rsid w:val="00940F4C"/>
    <w:rsid w:val="00941DC8"/>
    <w:rsid w:val="00942FED"/>
    <w:rsid w:val="0094303F"/>
    <w:rsid w:val="009433E8"/>
    <w:rsid w:val="00943B3B"/>
    <w:rsid w:val="0094402C"/>
    <w:rsid w:val="009447E6"/>
    <w:rsid w:val="00945573"/>
    <w:rsid w:val="00945D79"/>
    <w:rsid w:val="00946281"/>
    <w:rsid w:val="009473BB"/>
    <w:rsid w:val="00950F3B"/>
    <w:rsid w:val="00951D69"/>
    <w:rsid w:val="00952F8C"/>
    <w:rsid w:val="0095423A"/>
    <w:rsid w:val="009545DC"/>
    <w:rsid w:val="0095592D"/>
    <w:rsid w:val="00955935"/>
    <w:rsid w:val="009565EE"/>
    <w:rsid w:val="009602DC"/>
    <w:rsid w:val="009617AA"/>
    <w:rsid w:val="00961D37"/>
    <w:rsid w:val="00961D48"/>
    <w:rsid w:val="00961DD5"/>
    <w:rsid w:val="00961EFD"/>
    <w:rsid w:val="0096288F"/>
    <w:rsid w:val="00962B78"/>
    <w:rsid w:val="00962D40"/>
    <w:rsid w:val="009644E9"/>
    <w:rsid w:val="009644FF"/>
    <w:rsid w:val="009649AF"/>
    <w:rsid w:val="00965723"/>
    <w:rsid w:val="00965F26"/>
    <w:rsid w:val="0096769F"/>
    <w:rsid w:val="00971238"/>
    <w:rsid w:val="00971F34"/>
    <w:rsid w:val="00971FB2"/>
    <w:rsid w:val="00973040"/>
    <w:rsid w:val="00974E7F"/>
    <w:rsid w:val="009762AD"/>
    <w:rsid w:val="00976793"/>
    <w:rsid w:val="00976B6E"/>
    <w:rsid w:val="00981274"/>
    <w:rsid w:val="009814C3"/>
    <w:rsid w:val="00981619"/>
    <w:rsid w:val="00984F8D"/>
    <w:rsid w:val="0098505C"/>
    <w:rsid w:val="00985AEF"/>
    <w:rsid w:val="00987410"/>
    <w:rsid w:val="00987D52"/>
    <w:rsid w:val="00991417"/>
    <w:rsid w:val="0099188F"/>
    <w:rsid w:val="009932BA"/>
    <w:rsid w:val="00993CD6"/>
    <w:rsid w:val="00994DA6"/>
    <w:rsid w:val="00994E89"/>
    <w:rsid w:val="00995BE3"/>
    <w:rsid w:val="00995D57"/>
    <w:rsid w:val="00996C31"/>
    <w:rsid w:val="009971B3"/>
    <w:rsid w:val="00997B6D"/>
    <w:rsid w:val="00997CA5"/>
    <w:rsid w:val="009A02DA"/>
    <w:rsid w:val="009A0C5A"/>
    <w:rsid w:val="009A0E32"/>
    <w:rsid w:val="009A0F0A"/>
    <w:rsid w:val="009A2167"/>
    <w:rsid w:val="009A2310"/>
    <w:rsid w:val="009A26E6"/>
    <w:rsid w:val="009A2E60"/>
    <w:rsid w:val="009A4812"/>
    <w:rsid w:val="009A504B"/>
    <w:rsid w:val="009A5AC2"/>
    <w:rsid w:val="009A5F5C"/>
    <w:rsid w:val="009A62E9"/>
    <w:rsid w:val="009A654E"/>
    <w:rsid w:val="009A695C"/>
    <w:rsid w:val="009B18F3"/>
    <w:rsid w:val="009B21F6"/>
    <w:rsid w:val="009B28DB"/>
    <w:rsid w:val="009B417B"/>
    <w:rsid w:val="009B49D0"/>
    <w:rsid w:val="009B66D0"/>
    <w:rsid w:val="009B6B06"/>
    <w:rsid w:val="009B6B50"/>
    <w:rsid w:val="009C0991"/>
    <w:rsid w:val="009C0BA6"/>
    <w:rsid w:val="009C20C7"/>
    <w:rsid w:val="009C22A2"/>
    <w:rsid w:val="009C2810"/>
    <w:rsid w:val="009C4CDD"/>
    <w:rsid w:val="009C5177"/>
    <w:rsid w:val="009C5ECD"/>
    <w:rsid w:val="009C6FBA"/>
    <w:rsid w:val="009C738F"/>
    <w:rsid w:val="009C7E67"/>
    <w:rsid w:val="009D05A4"/>
    <w:rsid w:val="009D0C82"/>
    <w:rsid w:val="009D0DAF"/>
    <w:rsid w:val="009D2186"/>
    <w:rsid w:val="009D38D4"/>
    <w:rsid w:val="009D3B45"/>
    <w:rsid w:val="009D57D7"/>
    <w:rsid w:val="009E11DB"/>
    <w:rsid w:val="009E5BDE"/>
    <w:rsid w:val="009E5D35"/>
    <w:rsid w:val="009E5D88"/>
    <w:rsid w:val="009E6E87"/>
    <w:rsid w:val="009E70B8"/>
    <w:rsid w:val="009E7B3A"/>
    <w:rsid w:val="009F0FA0"/>
    <w:rsid w:val="009F2197"/>
    <w:rsid w:val="009F3347"/>
    <w:rsid w:val="009F39BC"/>
    <w:rsid w:val="009F6363"/>
    <w:rsid w:val="009F75AE"/>
    <w:rsid w:val="009F7C64"/>
    <w:rsid w:val="00A011F3"/>
    <w:rsid w:val="00A029F7"/>
    <w:rsid w:val="00A02A62"/>
    <w:rsid w:val="00A02D48"/>
    <w:rsid w:val="00A03B57"/>
    <w:rsid w:val="00A04E30"/>
    <w:rsid w:val="00A05FF3"/>
    <w:rsid w:val="00A107A8"/>
    <w:rsid w:val="00A11EAB"/>
    <w:rsid w:val="00A1224B"/>
    <w:rsid w:val="00A1267C"/>
    <w:rsid w:val="00A12880"/>
    <w:rsid w:val="00A14966"/>
    <w:rsid w:val="00A15620"/>
    <w:rsid w:val="00A15B70"/>
    <w:rsid w:val="00A1616D"/>
    <w:rsid w:val="00A17D78"/>
    <w:rsid w:val="00A20920"/>
    <w:rsid w:val="00A23CFE"/>
    <w:rsid w:val="00A244E8"/>
    <w:rsid w:val="00A24F57"/>
    <w:rsid w:val="00A2676F"/>
    <w:rsid w:val="00A27BCE"/>
    <w:rsid w:val="00A3087C"/>
    <w:rsid w:val="00A316BB"/>
    <w:rsid w:val="00A33ABB"/>
    <w:rsid w:val="00A3442C"/>
    <w:rsid w:val="00A36A7F"/>
    <w:rsid w:val="00A3724B"/>
    <w:rsid w:val="00A4067E"/>
    <w:rsid w:val="00A4074B"/>
    <w:rsid w:val="00A40F0C"/>
    <w:rsid w:val="00A4304C"/>
    <w:rsid w:val="00A45039"/>
    <w:rsid w:val="00A4516C"/>
    <w:rsid w:val="00A4539B"/>
    <w:rsid w:val="00A46E13"/>
    <w:rsid w:val="00A47AAB"/>
    <w:rsid w:val="00A47B2D"/>
    <w:rsid w:val="00A47F8B"/>
    <w:rsid w:val="00A50055"/>
    <w:rsid w:val="00A50982"/>
    <w:rsid w:val="00A50DD8"/>
    <w:rsid w:val="00A51505"/>
    <w:rsid w:val="00A53D34"/>
    <w:rsid w:val="00A53F94"/>
    <w:rsid w:val="00A54BD2"/>
    <w:rsid w:val="00A54D4C"/>
    <w:rsid w:val="00A54F88"/>
    <w:rsid w:val="00A5515E"/>
    <w:rsid w:val="00A551B5"/>
    <w:rsid w:val="00A5554A"/>
    <w:rsid w:val="00A555BB"/>
    <w:rsid w:val="00A56CEA"/>
    <w:rsid w:val="00A573F9"/>
    <w:rsid w:val="00A609F3"/>
    <w:rsid w:val="00A6140E"/>
    <w:rsid w:val="00A6190A"/>
    <w:rsid w:val="00A62131"/>
    <w:rsid w:val="00A62FF0"/>
    <w:rsid w:val="00A64F65"/>
    <w:rsid w:val="00A65109"/>
    <w:rsid w:val="00A65544"/>
    <w:rsid w:val="00A664A8"/>
    <w:rsid w:val="00A66646"/>
    <w:rsid w:val="00A678F2"/>
    <w:rsid w:val="00A67C36"/>
    <w:rsid w:val="00A70C46"/>
    <w:rsid w:val="00A70E3D"/>
    <w:rsid w:val="00A733E1"/>
    <w:rsid w:val="00A7472D"/>
    <w:rsid w:val="00A76D76"/>
    <w:rsid w:val="00A8038E"/>
    <w:rsid w:val="00A80AF7"/>
    <w:rsid w:val="00A81319"/>
    <w:rsid w:val="00A83EEA"/>
    <w:rsid w:val="00A843C4"/>
    <w:rsid w:val="00A84C45"/>
    <w:rsid w:val="00A85EEF"/>
    <w:rsid w:val="00A8610E"/>
    <w:rsid w:val="00A86357"/>
    <w:rsid w:val="00A8650C"/>
    <w:rsid w:val="00A868E2"/>
    <w:rsid w:val="00A9041A"/>
    <w:rsid w:val="00A917A5"/>
    <w:rsid w:val="00A93B67"/>
    <w:rsid w:val="00A93BA6"/>
    <w:rsid w:val="00A944EF"/>
    <w:rsid w:val="00A94C59"/>
    <w:rsid w:val="00A94F2B"/>
    <w:rsid w:val="00A9518A"/>
    <w:rsid w:val="00A95373"/>
    <w:rsid w:val="00A95BE5"/>
    <w:rsid w:val="00A962DE"/>
    <w:rsid w:val="00A972D4"/>
    <w:rsid w:val="00A9781F"/>
    <w:rsid w:val="00AA1020"/>
    <w:rsid w:val="00AA22A5"/>
    <w:rsid w:val="00AA23E5"/>
    <w:rsid w:val="00AA2714"/>
    <w:rsid w:val="00AA2A86"/>
    <w:rsid w:val="00AA32AF"/>
    <w:rsid w:val="00AA3724"/>
    <w:rsid w:val="00AA37BD"/>
    <w:rsid w:val="00AA50B2"/>
    <w:rsid w:val="00AA7347"/>
    <w:rsid w:val="00AA7696"/>
    <w:rsid w:val="00AB05C5"/>
    <w:rsid w:val="00AB06FA"/>
    <w:rsid w:val="00AB0A5D"/>
    <w:rsid w:val="00AB0CD8"/>
    <w:rsid w:val="00AB13B4"/>
    <w:rsid w:val="00AB19D1"/>
    <w:rsid w:val="00AB2A62"/>
    <w:rsid w:val="00AB2B17"/>
    <w:rsid w:val="00AB2E55"/>
    <w:rsid w:val="00AB3408"/>
    <w:rsid w:val="00AB38ED"/>
    <w:rsid w:val="00AB5390"/>
    <w:rsid w:val="00AC0E08"/>
    <w:rsid w:val="00AC1E9F"/>
    <w:rsid w:val="00AC1FF3"/>
    <w:rsid w:val="00AC297B"/>
    <w:rsid w:val="00AC2C4F"/>
    <w:rsid w:val="00AC3377"/>
    <w:rsid w:val="00AC38C5"/>
    <w:rsid w:val="00AC3A4F"/>
    <w:rsid w:val="00AC606A"/>
    <w:rsid w:val="00AC633F"/>
    <w:rsid w:val="00AC64E7"/>
    <w:rsid w:val="00AC6743"/>
    <w:rsid w:val="00AC6AE3"/>
    <w:rsid w:val="00AC6B81"/>
    <w:rsid w:val="00AD1240"/>
    <w:rsid w:val="00AD1DDB"/>
    <w:rsid w:val="00AD2C84"/>
    <w:rsid w:val="00AD34DF"/>
    <w:rsid w:val="00AD3624"/>
    <w:rsid w:val="00AD47A2"/>
    <w:rsid w:val="00AD6887"/>
    <w:rsid w:val="00AD6EF3"/>
    <w:rsid w:val="00AD7926"/>
    <w:rsid w:val="00AE092C"/>
    <w:rsid w:val="00AE2F84"/>
    <w:rsid w:val="00AE367A"/>
    <w:rsid w:val="00AE3C7F"/>
    <w:rsid w:val="00AE4EE1"/>
    <w:rsid w:val="00AE6848"/>
    <w:rsid w:val="00AF12CD"/>
    <w:rsid w:val="00AF1452"/>
    <w:rsid w:val="00AF1878"/>
    <w:rsid w:val="00AF1CB9"/>
    <w:rsid w:val="00AF211E"/>
    <w:rsid w:val="00AF22D7"/>
    <w:rsid w:val="00AF2C55"/>
    <w:rsid w:val="00AF3589"/>
    <w:rsid w:val="00AF597F"/>
    <w:rsid w:val="00AF7748"/>
    <w:rsid w:val="00B00935"/>
    <w:rsid w:val="00B03726"/>
    <w:rsid w:val="00B03BB2"/>
    <w:rsid w:val="00B0400F"/>
    <w:rsid w:val="00B047A6"/>
    <w:rsid w:val="00B04EA1"/>
    <w:rsid w:val="00B054F6"/>
    <w:rsid w:val="00B058C2"/>
    <w:rsid w:val="00B05FAA"/>
    <w:rsid w:val="00B11820"/>
    <w:rsid w:val="00B130F4"/>
    <w:rsid w:val="00B136E4"/>
    <w:rsid w:val="00B14187"/>
    <w:rsid w:val="00B1419F"/>
    <w:rsid w:val="00B14BC1"/>
    <w:rsid w:val="00B15CFF"/>
    <w:rsid w:val="00B167BA"/>
    <w:rsid w:val="00B205BC"/>
    <w:rsid w:val="00B20C6D"/>
    <w:rsid w:val="00B21FF6"/>
    <w:rsid w:val="00B23B01"/>
    <w:rsid w:val="00B251F8"/>
    <w:rsid w:val="00B25AD4"/>
    <w:rsid w:val="00B324BE"/>
    <w:rsid w:val="00B3574E"/>
    <w:rsid w:val="00B35B46"/>
    <w:rsid w:val="00B364E8"/>
    <w:rsid w:val="00B367B3"/>
    <w:rsid w:val="00B36E4C"/>
    <w:rsid w:val="00B371D8"/>
    <w:rsid w:val="00B40375"/>
    <w:rsid w:val="00B41E77"/>
    <w:rsid w:val="00B42196"/>
    <w:rsid w:val="00B423CB"/>
    <w:rsid w:val="00B425BE"/>
    <w:rsid w:val="00B430D3"/>
    <w:rsid w:val="00B43978"/>
    <w:rsid w:val="00B4477B"/>
    <w:rsid w:val="00B44EA8"/>
    <w:rsid w:val="00B44F08"/>
    <w:rsid w:val="00B455A4"/>
    <w:rsid w:val="00B458C9"/>
    <w:rsid w:val="00B45D7B"/>
    <w:rsid w:val="00B45E15"/>
    <w:rsid w:val="00B5028A"/>
    <w:rsid w:val="00B51BD5"/>
    <w:rsid w:val="00B52518"/>
    <w:rsid w:val="00B52A6D"/>
    <w:rsid w:val="00B53116"/>
    <w:rsid w:val="00B54D83"/>
    <w:rsid w:val="00B55267"/>
    <w:rsid w:val="00B55388"/>
    <w:rsid w:val="00B608F3"/>
    <w:rsid w:val="00B64914"/>
    <w:rsid w:val="00B64E81"/>
    <w:rsid w:val="00B65395"/>
    <w:rsid w:val="00B66A52"/>
    <w:rsid w:val="00B66B9B"/>
    <w:rsid w:val="00B67DFB"/>
    <w:rsid w:val="00B70D73"/>
    <w:rsid w:val="00B73BDC"/>
    <w:rsid w:val="00B741BA"/>
    <w:rsid w:val="00B746D2"/>
    <w:rsid w:val="00B7607B"/>
    <w:rsid w:val="00B807DF"/>
    <w:rsid w:val="00B82B2F"/>
    <w:rsid w:val="00B838AA"/>
    <w:rsid w:val="00B83994"/>
    <w:rsid w:val="00B83A86"/>
    <w:rsid w:val="00B83BFD"/>
    <w:rsid w:val="00B83DF3"/>
    <w:rsid w:val="00B846AD"/>
    <w:rsid w:val="00B8489C"/>
    <w:rsid w:val="00B84AB1"/>
    <w:rsid w:val="00B871B5"/>
    <w:rsid w:val="00B90A7A"/>
    <w:rsid w:val="00B90A8D"/>
    <w:rsid w:val="00B923A1"/>
    <w:rsid w:val="00B934FC"/>
    <w:rsid w:val="00B96843"/>
    <w:rsid w:val="00B96C4C"/>
    <w:rsid w:val="00B97912"/>
    <w:rsid w:val="00BA17A7"/>
    <w:rsid w:val="00BA1989"/>
    <w:rsid w:val="00BA1DB7"/>
    <w:rsid w:val="00BA2347"/>
    <w:rsid w:val="00BA3D30"/>
    <w:rsid w:val="00BA4B0C"/>
    <w:rsid w:val="00BA736E"/>
    <w:rsid w:val="00BB036D"/>
    <w:rsid w:val="00BB087C"/>
    <w:rsid w:val="00BB1928"/>
    <w:rsid w:val="00BB35AF"/>
    <w:rsid w:val="00BB3655"/>
    <w:rsid w:val="00BB3D22"/>
    <w:rsid w:val="00BB52FF"/>
    <w:rsid w:val="00BB5BA4"/>
    <w:rsid w:val="00BB6EE1"/>
    <w:rsid w:val="00BB71FB"/>
    <w:rsid w:val="00BB74B7"/>
    <w:rsid w:val="00BC08C0"/>
    <w:rsid w:val="00BC129C"/>
    <w:rsid w:val="00BC39B3"/>
    <w:rsid w:val="00BC45BB"/>
    <w:rsid w:val="00BC4A8E"/>
    <w:rsid w:val="00BC5615"/>
    <w:rsid w:val="00BC5BDA"/>
    <w:rsid w:val="00BC7B0F"/>
    <w:rsid w:val="00BC7C29"/>
    <w:rsid w:val="00BC7F49"/>
    <w:rsid w:val="00BD06C8"/>
    <w:rsid w:val="00BD09E5"/>
    <w:rsid w:val="00BD0B6C"/>
    <w:rsid w:val="00BD3276"/>
    <w:rsid w:val="00BD3489"/>
    <w:rsid w:val="00BD38B6"/>
    <w:rsid w:val="00BD58A0"/>
    <w:rsid w:val="00BD5E68"/>
    <w:rsid w:val="00BD768C"/>
    <w:rsid w:val="00BE131E"/>
    <w:rsid w:val="00BE1CAB"/>
    <w:rsid w:val="00BE1E46"/>
    <w:rsid w:val="00BE287E"/>
    <w:rsid w:val="00BE3266"/>
    <w:rsid w:val="00BE384A"/>
    <w:rsid w:val="00BE4DB9"/>
    <w:rsid w:val="00BE4EF5"/>
    <w:rsid w:val="00BE4F46"/>
    <w:rsid w:val="00BE51FB"/>
    <w:rsid w:val="00BE5475"/>
    <w:rsid w:val="00BE55B0"/>
    <w:rsid w:val="00BE602A"/>
    <w:rsid w:val="00BE7288"/>
    <w:rsid w:val="00BE730A"/>
    <w:rsid w:val="00BF06FE"/>
    <w:rsid w:val="00BF11B1"/>
    <w:rsid w:val="00BF1349"/>
    <w:rsid w:val="00BF1F18"/>
    <w:rsid w:val="00BF50C8"/>
    <w:rsid w:val="00BF6690"/>
    <w:rsid w:val="00BF7803"/>
    <w:rsid w:val="00C025B9"/>
    <w:rsid w:val="00C027A5"/>
    <w:rsid w:val="00C04411"/>
    <w:rsid w:val="00C04ED2"/>
    <w:rsid w:val="00C06B7B"/>
    <w:rsid w:val="00C07493"/>
    <w:rsid w:val="00C07A34"/>
    <w:rsid w:val="00C07B79"/>
    <w:rsid w:val="00C10DA9"/>
    <w:rsid w:val="00C10E28"/>
    <w:rsid w:val="00C1130B"/>
    <w:rsid w:val="00C119B2"/>
    <w:rsid w:val="00C126B0"/>
    <w:rsid w:val="00C12F04"/>
    <w:rsid w:val="00C13BA3"/>
    <w:rsid w:val="00C14369"/>
    <w:rsid w:val="00C14EB4"/>
    <w:rsid w:val="00C16D1E"/>
    <w:rsid w:val="00C16D9D"/>
    <w:rsid w:val="00C16FBF"/>
    <w:rsid w:val="00C17C0E"/>
    <w:rsid w:val="00C2103B"/>
    <w:rsid w:val="00C23232"/>
    <w:rsid w:val="00C23C6C"/>
    <w:rsid w:val="00C23E67"/>
    <w:rsid w:val="00C24052"/>
    <w:rsid w:val="00C246A4"/>
    <w:rsid w:val="00C265E9"/>
    <w:rsid w:val="00C2775F"/>
    <w:rsid w:val="00C2779A"/>
    <w:rsid w:val="00C305DE"/>
    <w:rsid w:val="00C30686"/>
    <w:rsid w:val="00C3150D"/>
    <w:rsid w:val="00C32240"/>
    <w:rsid w:val="00C32B78"/>
    <w:rsid w:val="00C330C9"/>
    <w:rsid w:val="00C33A1A"/>
    <w:rsid w:val="00C342D3"/>
    <w:rsid w:val="00C350CF"/>
    <w:rsid w:val="00C35695"/>
    <w:rsid w:val="00C36016"/>
    <w:rsid w:val="00C360BB"/>
    <w:rsid w:val="00C3626F"/>
    <w:rsid w:val="00C363DD"/>
    <w:rsid w:val="00C37149"/>
    <w:rsid w:val="00C3759B"/>
    <w:rsid w:val="00C407BF"/>
    <w:rsid w:val="00C4205C"/>
    <w:rsid w:val="00C44177"/>
    <w:rsid w:val="00C446EA"/>
    <w:rsid w:val="00C46A08"/>
    <w:rsid w:val="00C47B33"/>
    <w:rsid w:val="00C50086"/>
    <w:rsid w:val="00C5088C"/>
    <w:rsid w:val="00C513B8"/>
    <w:rsid w:val="00C51B6F"/>
    <w:rsid w:val="00C52B03"/>
    <w:rsid w:val="00C53B7E"/>
    <w:rsid w:val="00C54C59"/>
    <w:rsid w:val="00C55688"/>
    <w:rsid w:val="00C576C5"/>
    <w:rsid w:val="00C600D4"/>
    <w:rsid w:val="00C60571"/>
    <w:rsid w:val="00C61AA2"/>
    <w:rsid w:val="00C629F0"/>
    <w:rsid w:val="00C63229"/>
    <w:rsid w:val="00C64052"/>
    <w:rsid w:val="00C652ED"/>
    <w:rsid w:val="00C65DF2"/>
    <w:rsid w:val="00C704A1"/>
    <w:rsid w:val="00C706E9"/>
    <w:rsid w:val="00C70E25"/>
    <w:rsid w:val="00C70F63"/>
    <w:rsid w:val="00C71FB5"/>
    <w:rsid w:val="00C728FC"/>
    <w:rsid w:val="00C72E98"/>
    <w:rsid w:val="00C76566"/>
    <w:rsid w:val="00C772A8"/>
    <w:rsid w:val="00C77CC4"/>
    <w:rsid w:val="00C81E08"/>
    <w:rsid w:val="00C82F06"/>
    <w:rsid w:val="00C83E8C"/>
    <w:rsid w:val="00C8593B"/>
    <w:rsid w:val="00C8610A"/>
    <w:rsid w:val="00C86C7C"/>
    <w:rsid w:val="00C92377"/>
    <w:rsid w:val="00C9250E"/>
    <w:rsid w:val="00C926A6"/>
    <w:rsid w:val="00C93056"/>
    <w:rsid w:val="00C93E51"/>
    <w:rsid w:val="00C940A7"/>
    <w:rsid w:val="00C9501D"/>
    <w:rsid w:val="00C96BB5"/>
    <w:rsid w:val="00C96E55"/>
    <w:rsid w:val="00C977A1"/>
    <w:rsid w:val="00C97905"/>
    <w:rsid w:val="00C97BC3"/>
    <w:rsid w:val="00CA04CD"/>
    <w:rsid w:val="00CA0F4A"/>
    <w:rsid w:val="00CA276F"/>
    <w:rsid w:val="00CA3341"/>
    <w:rsid w:val="00CA418B"/>
    <w:rsid w:val="00CA4796"/>
    <w:rsid w:val="00CA51F9"/>
    <w:rsid w:val="00CA674D"/>
    <w:rsid w:val="00CA6869"/>
    <w:rsid w:val="00CA69B1"/>
    <w:rsid w:val="00CA71AD"/>
    <w:rsid w:val="00CB00C0"/>
    <w:rsid w:val="00CB1EBD"/>
    <w:rsid w:val="00CB21B6"/>
    <w:rsid w:val="00CB31C5"/>
    <w:rsid w:val="00CB49AD"/>
    <w:rsid w:val="00CB5B0B"/>
    <w:rsid w:val="00CB5DE2"/>
    <w:rsid w:val="00CB6806"/>
    <w:rsid w:val="00CB6BC0"/>
    <w:rsid w:val="00CC00BB"/>
    <w:rsid w:val="00CC0AFD"/>
    <w:rsid w:val="00CC0CAE"/>
    <w:rsid w:val="00CC1BA2"/>
    <w:rsid w:val="00CC1E5E"/>
    <w:rsid w:val="00CC25C4"/>
    <w:rsid w:val="00CC2A16"/>
    <w:rsid w:val="00CC43FA"/>
    <w:rsid w:val="00CC571A"/>
    <w:rsid w:val="00CC5F03"/>
    <w:rsid w:val="00CC7827"/>
    <w:rsid w:val="00CC789E"/>
    <w:rsid w:val="00CC7C2F"/>
    <w:rsid w:val="00CD15C1"/>
    <w:rsid w:val="00CD2848"/>
    <w:rsid w:val="00CD2EAE"/>
    <w:rsid w:val="00CD2F2A"/>
    <w:rsid w:val="00CD57A0"/>
    <w:rsid w:val="00CD5B37"/>
    <w:rsid w:val="00CD5DB3"/>
    <w:rsid w:val="00CD6BEF"/>
    <w:rsid w:val="00CE047D"/>
    <w:rsid w:val="00CE27E1"/>
    <w:rsid w:val="00CE4209"/>
    <w:rsid w:val="00CE46ED"/>
    <w:rsid w:val="00CE537E"/>
    <w:rsid w:val="00CE5F77"/>
    <w:rsid w:val="00CE7123"/>
    <w:rsid w:val="00CE7FA7"/>
    <w:rsid w:val="00CF0DCA"/>
    <w:rsid w:val="00CF18DF"/>
    <w:rsid w:val="00CF4121"/>
    <w:rsid w:val="00CF59B7"/>
    <w:rsid w:val="00CF72A0"/>
    <w:rsid w:val="00CF7B5D"/>
    <w:rsid w:val="00D007FA"/>
    <w:rsid w:val="00D00991"/>
    <w:rsid w:val="00D00C89"/>
    <w:rsid w:val="00D01481"/>
    <w:rsid w:val="00D01E0B"/>
    <w:rsid w:val="00D01E41"/>
    <w:rsid w:val="00D03628"/>
    <w:rsid w:val="00D0441D"/>
    <w:rsid w:val="00D04ADC"/>
    <w:rsid w:val="00D04BB2"/>
    <w:rsid w:val="00D0543E"/>
    <w:rsid w:val="00D05B63"/>
    <w:rsid w:val="00D102E7"/>
    <w:rsid w:val="00D102EF"/>
    <w:rsid w:val="00D114F7"/>
    <w:rsid w:val="00D11898"/>
    <w:rsid w:val="00D12733"/>
    <w:rsid w:val="00D127DF"/>
    <w:rsid w:val="00D144A0"/>
    <w:rsid w:val="00D157E9"/>
    <w:rsid w:val="00D16216"/>
    <w:rsid w:val="00D201FE"/>
    <w:rsid w:val="00D204DF"/>
    <w:rsid w:val="00D208AC"/>
    <w:rsid w:val="00D2121D"/>
    <w:rsid w:val="00D2275B"/>
    <w:rsid w:val="00D245B5"/>
    <w:rsid w:val="00D24726"/>
    <w:rsid w:val="00D24E78"/>
    <w:rsid w:val="00D254A8"/>
    <w:rsid w:val="00D2560D"/>
    <w:rsid w:val="00D263BD"/>
    <w:rsid w:val="00D3130E"/>
    <w:rsid w:val="00D31BEC"/>
    <w:rsid w:val="00D32270"/>
    <w:rsid w:val="00D335C2"/>
    <w:rsid w:val="00D35498"/>
    <w:rsid w:val="00D35E3F"/>
    <w:rsid w:val="00D36217"/>
    <w:rsid w:val="00D3627F"/>
    <w:rsid w:val="00D37165"/>
    <w:rsid w:val="00D37AD2"/>
    <w:rsid w:val="00D42428"/>
    <w:rsid w:val="00D43C64"/>
    <w:rsid w:val="00D4403D"/>
    <w:rsid w:val="00D4539B"/>
    <w:rsid w:val="00D45C52"/>
    <w:rsid w:val="00D45E4E"/>
    <w:rsid w:val="00D45EAC"/>
    <w:rsid w:val="00D46BBE"/>
    <w:rsid w:val="00D46FA6"/>
    <w:rsid w:val="00D472C7"/>
    <w:rsid w:val="00D52411"/>
    <w:rsid w:val="00D527CF"/>
    <w:rsid w:val="00D52CC7"/>
    <w:rsid w:val="00D53313"/>
    <w:rsid w:val="00D54E8C"/>
    <w:rsid w:val="00D575FE"/>
    <w:rsid w:val="00D605EA"/>
    <w:rsid w:val="00D6090E"/>
    <w:rsid w:val="00D63A87"/>
    <w:rsid w:val="00D644A2"/>
    <w:rsid w:val="00D64E2A"/>
    <w:rsid w:val="00D67B0D"/>
    <w:rsid w:val="00D67F19"/>
    <w:rsid w:val="00D67F5D"/>
    <w:rsid w:val="00D73DD8"/>
    <w:rsid w:val="00D73E73"/>
    <w:rsid w:val="00D74AFB"/>
    <w:rsid w:val="00D76163"/>
    <w:rsid w:val="00D77847"/>
    <w:rsid w:val="00D811CE"/>
    <w:rsid w:val="00D81FF3"/>
    <w:rsid w:val="00D821EB"/>
    <w:rsid w:val="00D82C0E"/>
    <w:rsid w:val="00D830C4"/>
    <w:rsid w:val="00D84036"/>
    <w:rsid w:val="00D84E10"/>
    <w:rsid w:val="00D85B58"/>
    <w:rsid w:val="00D863C5"/>
    <w:rsid w:val="00D86F49"/>
    <w:rsid w:val="00D910A2"/>
    <w:rsid w:val="00D91CAF"/>
    <w:rsid w:val="00D944F8"/>
    <w:rsid w:val="00D94EBE"/>
    <w:rsid w:val="00D94F7C"/>
    <w:rsid w:val="00D95D2C"/>
    <w:rsid w:val="00D960B7"/>
    <w:rsid w:val="00D9695B"/>
    <w:rsid w:val="00D96F52"/>
    <w:rsid w:val="00D97C67"/>
    <w:rsid w:val="00D97CE3"/>
    <w:rsid w:val="00DA025A"/>
    <w:rsid w:val="00DA44CD"/>
    <w:rsid w:val="00DA4850"/>
    <w:rsid w:val="00DA5B22"/>
    <w:rsid w:val="00DA625F"/>
    <w:rsid w:val="00DB0C64"/>
    <w:rsid w:val="00DB1301"/>
    <w:rsid w:val="00DB1546"/>
    <w:rsid w:val="00DB2454"/>
    <w:rsid w:val="00DC2096"/>
    <w:rsid w:val="00DC6042"/>
    <w:rsid w:val="00DC6CF7"/>
    <w:rsid w:val="00DD0363"/>
    <w:rsid w:val="00DD0F38"/>
    <w:rsid w:val="00DD23BE"/>
    <w:rsid w:val="00DD24D9"/>
    <w:rsid w:val="00DD4AF5"/>
    <w:rsid w:val="00DD6BD4"/>
    <w:rsid w:val="00DD7889"/>
    <w:rsid w:val="00DE2199"/>
    <w:rsid w:val="00DE2D58"/>
    <w:rsid w:val="00DE3B7D"/>
    <w:rsid w:val="00DE4A8A"/>
    <w:rsid w:val="00DE4E84"/>
    <w:rsid w:val="00DE636F"/>
    <w:rsid w:val="00DE708A"/>
    <w:rsid w:val="00DF140A"/>
    <w:rsid w:val="00DF1D47"/>
    <w:rsid w:val="00DF387F"/>
    <w:rsid w:val="00DF478B"/>
    <w:rsid w:val="00DF50F5"/>
    <w:rsid w:val="00DF6175"/>
    <w:rsid w:val="00DF790F"/>
    <w:rsid w:val="00DF7DC0"/>
    <w:rsid w:val="00E000E9"/>
    <w:rsid w:val="00E01B8B"/>
    <w:rsid w:val="00E0276B"/>
    <w:rsid w:val="00E02A56"/>
    <w:rsid w:val="00E034DA"/>
    <w:rsid w:val="00E046D8"/>
    <w:rsid w:val="00E05595"/>
    <w:rsid w:val="00E06BF1"/>
    <w:rsid w:val="00E06C1E"/>
    <w:rsid w:val="00E07399"/>
    <w:rsid w:val="00E0770A"/>
    <w:rsid w:val="00E07F6D"/>
    <w:rsid w:val="00E10E2C"/>
    <w:rsid w:val="00E11A00"/>
    <w:rsid w:val="00E1226D"/>
    <w:rsid w:val="00E12300"/>
    <w:rsid w:val="00E12452"/>
    <w:rsid w:val="00E12D36"/>
    <w:rsid w:val="00E130FC"/>
    <w:rsid w:val="00E175FD"/>
    <w:rsid w:val="00E225BB"/>
    <w:rsid w:val="00E229AF"/>
    <w:rsid w:val="00E22D78"/>
    <w:rsid w:val="00E22DF2"/>
    <w:rsid w:val="00E24E47"/>
    <w:rsid w:val="00E25BC3"/>
    <w:rsid w:val="00E277B8"/>
    <w:rsid w:val="00E30FFB"/>
    <w:rsid w:val="00E31BEB"/>
    <w:rsid w:val="00E31C10"/>
    <w:rsid w:val="00E350D8"/>
    <w:rsid w:val="00E35CF9"/>
    <w:rsid w:val="00E3650C"/>
    <w:rsid w:val="00E379E4"/>
    <w:rsid w:val="00E40107"/>
    <w:rsid w:val="00E401EB"/>
    <w:rsid w:val="00E4050E"/>
    <w:rsid w:val="00E409AA"/>
    <w:rsid w:val="00E41585"/>
    <w:rsid w:val="00E423B3"/>
    <w:rsid w:val="00E42572"/>
    <w:rsid w:val="00E42F79"/>
    <w:rsid w:val="00E43483"/>
    <w:rsid w:val="00E43499"/>
    <w:rsid w:val="00E449D8"/>
    <w:rsid w:val="00E51102"/>
    <w:rsid w:val="00E514C4"/>
    <w:rsid w:val="00E51E88"/>
    <w:rsid w:val="00E52893"/>
    <w:rsid w:val="00E52AB4"/>
    <w:rsid w:val="00E53F1D"/>
    <w:rsid w:val="00E5427A"/>
    <w:rsid w:val="00E550D6"/>
    <w:rsid w:val="00E5545B"/>
    <w:rsid w:val="00E57171"/>
    <w:rsid w:val="00E5789C"/>
    <w:rsid w:val="00E613C2"/>
    <w:rsid w:val="00E646D5"/>
    <w:rsid w:val="00E64B63"/>
    <w:rsid w:val="00E65258"/>
    <w:rsid w:val="00E657DB"/>
    <w:rsid w:val="00E65CDC"/>
    <w:rsid w:val="00E6622B"/>
    <w:rsid w:val="00E668EC"/>
    <w:rsid w:val="00E67474"/>
    <w:rsid w:val="00E6756C"/>
    <w:rsid w:val="00E67DA2"/>
    <w:rsid w:val="00E70ECF"/>
    <w:rsid w:val="00E7118A"/>
    <w:rsid w:val="00E74D62"/>
    <w:rsid w:val="00E75293"/>
    <w:rsid w:val="00E75AAB"/>
    <w:rsid w:val="00E76596"/>
    <w:rsid w:val="00E81DD5"/>
    <w:rsid w:val="00E82B7A"/>
    <w:rsid w:val="00E83633"/>
    <w:rsid w:val="00E83CDE"/>
    <w:rsid w:val="00E85749"/>
    <w:rsid w:val="00E867F6"/>
    <w:rsid w:val="00E86951"/>
    <w:rsid w:val="00E87140"/>
    <w:rsid w:val="00E87F4F"/>
    <w:rsid w:val="00E92DBC"/>
    <w:rsid w:val="00E94CC3"/>
    <w:rsid w:val="00E9670C"/>
    <w:rsid w:val="00E96E22"/>
    <w:rsid w:val="00EA20F4"/>
    <w:rsid w:val="00EA2134"/>
    <w:rsid w:val="00EA2F0A"/>
    <w:rsid w:val="00EA30CC"/>
    <w:rsid w:val="00EA339A"/>
    <w:rsid w:val="00EA3EF5"/>
    <w:rsid w:val="00EA4529"/>
    <w:rsid w:val="00EA4FAF"/>
    <w:rsid w:val="00EA5797"/>
    <w:rsid w:val="00EA5C18"/>
    <w:rsid w:val="00EB1B92"/>
    <w:rsid w:val="00EB2AE4"/>
    <w:rsid w:val="00EB3333"/>
    <w:rsid w:val="00EB3809"/>
    <w:rsid w:val="00EB3A73"/>
    <w:rsid w:val="00EB5B71"/>
    <w:rsid w:val="00EB6AE4"/>
    <w:rsid w:val="00EB75B0"/>
    <w:rsid w:val="00EB7866"/>
    <w:rsid w:val="00EC09A4"/>
    <w:rsid w:val="00EC2468"/>
    <w:rsid w:val="00EC2891"/>
    <w:rsid w:val="00EC2FCB"/>
    <w:rsid w:val="00EC5027"/>
    <w:rsid w:val="00EC63B7"/>
    <w:rsid w:val="00ED04AE"/>
    <w:rsid w:val="00ED08C7"/>
    <w:rsid w:val="00ED0C6F"/>
    <w:rsid w:val="00ED0CBE"/>
    <w:rsid w:val="00ED0F89"/>
    <w:rsid w:val="00ED1D0E"/>
    <w:rsid w:val="00ED56E2"/>
    <w:rsid w:val="00EE03D2"/>
    <w:rsid w:val="00EE0EF5"/>
    <w:rsid w:val="00EE206F"/>
    <w:rsid w:val="00EE55C4"/>
    <w:rsid w:val="00EE57B5"/>
    <w:rsid w:val="00EE70AF"/>
    <w:rsid w:val="00EF2D53"/>
    <w:rsid w:val="00EF388E"/>
    <w:rsid w:val="00EF6287"/>
    <w:rsid w:val="00F00403"/>
    <w:rsid w:val="00F00727"/>
    <w:rsid w:val="00F01AC4"/>
    <w:rsid w:val="00F01ED5"/>
    <w:rsid w:val="00F039FD"/>
    <w:rsid w:val="00F03FD7"/>
    <w:rsid w:val="00F04067"/>
    <w:rsid w:val="00F0510B"/>
    <w:rsid w:val="00F06BB0"/>
    <w:rsid w:val="00F07009"/>
    <w:rsid w:val="00F07CCA"/>
    <w:rsid w:val="00F10D9D"/>
    <w:rsid w:val="00F11900"/>
    <w:rsid w:val="00F123AE"/>
    <w:rsid w:val="00F13856"/>
    <w:rsid w:val="00F13A27"/>
    <w:rsid w:val="00F13F4E"/>
    <w:rsid w:val="00F14FF9"/>
    <w:rsid w:val="00F155FC"/>
    <w:rsid w:val="00F1743D"/>
    <w:rsid w:val="00F20458"/>
    <w:rsid w:val="00F20B5E"/>
    <w:rsid w:val="00F216BD"/>
    <w:rsid w:val="00F23018"/>
    <w:rsid w:val="00F232C9"/>
    <w:rsid w:val="00F23381"/>
    <w:rsid w:val="00F25410"/>
    <w:rsid w:val="00F25601"/>
    <w:rsid w:val="00F269C8"/>
    <w:rsid w:val="00F2711B"/>
    <w:rsid w:val="00F27266"/>
    <w:rsid w:val="00F275EE"/>
    <w:rsid w:val="00F30316"/>
    <w:rsid w:val="00F30DA7"/>
    <w:rsid w:val="00F3189A"/>
    <w:rsid w:val="00F32401"/>
    <w:rsid w:val="00F3336B"/>
    <w:rsid w:val="00F336D4"/>
    <w:rsid w:val="00F342C7"/>
    <w:rsid w:val="00F343EC"/>
    <w:rsid w:val="00F351F0"/>
    <w:rsid w:val="00F36276"/>
    <w:rsid w:val="00F371BB"/>
    <w:rsid w:val="00F37D15"/>
    <w:rsid w:val="00F41AD5"/>
    <w:rsid w:val="00F42569"/>
    <w:rsid w:val="00F427AB"/>
    <w:rsid w:val="00F43DFC"/>
    <w:rsid w:val="00F44291"/>
    <w:rsid w:val="00F46AB8"/>
    <w:rsid w:val="00F46D23"/>
    <w:rsid w:val="00F50775"/>
    <w:rsid w:val="00F51195"/>
    <w:rsid w:val="00F511B4"/>
    <w:rsid w:val="00F5697D"/>
    <w:rsid w:val="00F576D2"/>
    <w:rsid w:val="00F6074F"/>
    <w:rsid w:val="00F61A31"/>
    <w:rsid w:val="00F61CC4"/>
    <w:rsid w:val="00F6297D"/>
    <w:rsid w:val="00F63FA8"/>
    <w:rsid w:val="00F64A05"/>
    <w:rsid w:val="00F6516B"/>
    <w:rsid w:val="00F65D8E"/>
    <w:rsid w:val="00F6667E"/>
    <w:rsid w:val="00F66932"/>
    <w:rsid w:val="00F67B93"/>
    <w:rsid w:val="00F67C5D"/>
    <w:rsid w:val="00F702F4"/>
    <w:rsid w:val="00F705E9"/>
    <w:rsid w:val="00F72AE6"/>
    <w:rsid w:val="00F730F0"/>
    <w:rsid w:val="00F734EF"/>
    <w:rsid w:val="00F758B9"/>
    <w:rsid w:val="00F766D1"/>
    <w:rsid w:val="00F77178"/>
    <w:rsid w:val="00F77623"/>
    <w:rsid w:val="00F81742"/>
    <w:rsid w:val="00F81DC2"/>
    <w:rsid w:val="00F85615"/>
    <w:rsid w:val="00F85943"/>
    <w:rsid w:val="00F8717B"/>
    <w:rsid w:val="00F87C57"/>
    <w:rsid w:val="00F90643"/>
    <w:rsid w:val="00F90976"/>
    <w:rsid w:val="00F90D94"/>
    <w:rsid w:val="00F91EB7"/>
    <w:rsid w:val="00F93C2D"/>
    <w:rsid w:val="00F94C29"/>
    <w:rsid w:val="00F9505A"/>
    <w:rsid w:val="00F9543A"/>
    <w:rsid w:val="00FA02B8"/>
    <w:rsid w:val="00FA098C"/>
    <w:rsid w:val="00FA0FB1"/>
    <w:rsid w:val="00FA179D"/>
    <w:rsid w:val="00FA1A4E"/>
    <w:rsid w:val="00FA2E3F"/>
    <w:rsid w:val="00FA2F8A"/>
    <w:rsid w:val="00FA4F61"/>
    <w:rsid w:val="00FA5393"/>
    <w:rsid w:val="00FA6B7A"/>
    <w:rsid w:val="00FA7E22"/>
    <w:rsid w:val="00FB0396"/>
    <w:rsid w:val="00FB05DC"/>
    <w:rsid w:val="00FB073E"/>
    <w:rsid w:val="00FB0E61"/>
    <w:rsid w:val="00FB1D0C"/>
    <w:rsid w:val="00FB311F"/>
    <w:rsid w:val="00FB350A"/>
    <w:rsid w:val="00FB4CA5"/>
    <w:rsid w:val="00FB58B5"/>
    <w:rsid w:val="00FB5E55"/>
    <w:rsid w:val="00FB7767"/>
    <w:rsid w:val="00FB790B"/>
    <w:rsid w:val="00FC1DDF"/>
    <w:rsid w:val="00FC2AA5"/>
    <w:rsid w:val="00FC3BEE"/>
    <w:rsid w:val="00FC4A9B"/>
    <w:rsid w:val="00FC50D6"/>
    <w:rsid w:val="00FC6451"/>
    <w:rsid w:val="00FD0916"/>
    <w:rsid w:val="00FD2B7D"/>
    <w:rsid w:val="00FD56F3"/>
    <w:rsid w:val="00FD6BDD"/>
    <w:rsid w:val="00FD6EB9"/>
    <w:rsid w:val="00FD7148"/>
    <w:rsid w:val="00FD7850"/>
    <w:rsid w:val="00FD7FE3"/>
    <w:rsid w:val="00FE0254"/>
    <w:rsid w:val="00FE0DED"/>
    <w:rsid w:val="00FE2B5B"/>
    <w:rsid w:val="00FE2D69"/>
    <w:rsid w:val="00FE395A"/>
    <w:rsid w:val="00FE4A9C"/>
    <w:rsid w:val="00FE5575"/>
    <w:rsid w:val="00FF0EF8"/>
    <w:rsid w:val="00FF26E8"/>
    <w:rsid w:val="00FF2D46"/>
    <w:rsid w:val="00FF37D3"/>
    <w:rsid w:val="00FF454A"/>
    <w:rsid w:val="00FF52CA"/>
    <w:rsid w:val="00FF7017"/>
    <w:rsid w:val="00FF7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24"/>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AD3624"/>
    <w:pPr>
      <w:keepNext/>
      <w:keepLines/>
      <w:numPr>
        <w:numId w:val="2"/>
      </w:numPr>
      <w:suppressAutoHyphens/>
      <w:spacing w:before="120" w:after="120"/>
      <w:outlineLvl w:val="0"/>
    </w:pPr>
    <w:rPr>
      <w:rFonts w:ascii="Calibri" w:hAnsi="Calibri"/>
      <w:b/>
      <w:bCs/>
      <w:sz w:val="28"/>
      <w:szCs w:val="28"/>
      <w:lang w:eastAsia="ar-SA"/>
    </w:rPr>
  </w:style>
  <w:style w:type="paragraph" w:styleId="Heading2">
    <w:name w:val="heading 2"/>
    <w:basedOn w:val="Heading1"/>
    <w:next w:val="Heading1"/>
    <w:link w:val="Heading2Char"/>
    <w:qFormat/>
    <w:rsid w:val="00AA2714"/>
    <w:pPr>
      <w:numPr>
        <w:ilvl w:val="1"/>
      </w:numPr>
      <w:outlineLvl w:val="1"/>
    </w:pPr>
    <w:rPr>
      <w:b w:val="0"/>
      <w:bCs w:val="0"/>
      <w:sz w:val="26"/>
      <w:szCs w:val="26"/>
    </w:rPr>
  </w:style>
  <w:style w:type="paragraph" w:styleId="Heading3">
    <w:name w:val="heading 3"/>
    <w:basedOn w:val="Normal"/>
    <w:next w:val="BodyText"/>
    <w:link w:val="Heading3Char"/>
    <w:qFormat/>
    <w:rsid w:val="00351ABA"/>
    <w:pPr>
      <w:numPr>
        <w:ilvl w:val="2"/>
        <w:numId w:val="2"/>
      </w:numPr>
      <w:suppressAutoHyphens/>
      <w:spacing w:before="120" w:after="120"/>
      <w:outlineLvl w:val="2"/>
    </w:pPr>
    <w:rPr>
      <w:rFonts w:asciiTheme="minorHAnsi" w:hAnsiTheme="minorHAnsi"/>
      <w:b/>
      <w:bCs/>
      <w:sz w:val="24"/>
      <w:szCs w:val="27"/>
      <w:lang w:eastAsia="ar-SA"/>
    </w:rPr>
  </w:style>
  <w:style w:type="paragraph" w:styleId="Heading4">
    <w:name w:val="heading 4"/>
    <w:basedOn w:val="Normal"/>
    <w:next w:val="BodyText"/>
    <w:link w:val="Heading4Char"/>
    <w:autoRedefine/>
    <w:qFormat/>
    <w:rsid w:val="00080919"/>
    <w:pPr>
      <w:keepNext/>
      <w:numPr>
        <w:ilvl w:val="3"/>
        <w:numId w:val="2"/>
      </w:numPr>
      <w:suppressAutoHyphens/>
      <w:spacing w:before="120" w:after="120"/>
      <w:jc w:val="both"/>
      <w:outlineLvl w:val="3"/>
    </w:pPr>
    <w:rPr>
      <w:rFonts w:asciiTheme="minorHAnsi" w:eastAsia="Microsoft YaHei" w:hAnsiTheme="minorHAnsi" w:cs="Mangal"/>
      <w:b/>
      <w:bCs/>
      <w:iCs/>
      <w:sz w:val="22"/>
      <w:szCs w:val="24"/>
      <w:lang w:eastAsia="ar-SA"/>
    </w:rPr>
  </w:style>
  <w:style w:type="paragraph" w:styleId="Heading5">
    <w:name w:val="heading 5"/>
    <w:basedOn w:val="Normal"/>
    <w:next w:val="BodyText"/>
    <w:link w:val="Heading5Char"/>
    <w:autoRedefine/>
    <w:uiPriority w:val="9"/>
    <w:unhideWhenUsed/>
    <w:qFormat/>
    <w:rsid w:val="00E31BEB"/>
    <w:pPr>
      <w:keepNext/>
      <w:keepLines/>
      <w:numPr>
        <w:ilvl w:val="4"/>
        <w:numId w:val="2"/>
      </w:numPr>
      <w:spacing w:before="120" w:after="120"/>
      <w:outlineLvl w:val="4"/>
    </w:pPr>
    <w:rPr>
      <w:rFonts w:ascii="Calibri" w:eastAsiaTheme="majorEastAsia" w:hAnsi="Calibri" w:cstheme="majorBidi"/>
      <w:b/>
      <w:color w:val="000000" w:themeColor="text1"/>
      <w:sz w:val="22"/>
      <w:szCs w:val="22"/>
    </w:rPr>
  </w:style>
  <w:style w:type="paragraph" w:styleId="Heading6">
    <w:name w:val="heading 6"/>
    <w:basedOn w:val="Normal"/>
    <w:next w:val="Normal"/>
    <w:link w:val="Heading6Char"/>
    <w:uiPriority w:val="9"/>
    <w:semiHidden/>
    <w:unhideWhenUsed/>
    <w:qFormat/>
    <w:rsid w:val="00EB3809"/>
    <w:pPr>
      <w:numPr>
        <w:ilvl w:val="5"/>
        <w:numId w:val="2"/>
      </w:numPr>
      <w:suppressAutoHyphens/>
      <w:spacing w:before="240" w:after="60" w:line="276" w:lineRule="auto"/>
      <w:jc w:val="both"/>
      <w:outlineLvl w:val="5"/>
    </w:pPr>
    <w:rPr>
      <w:rFonts w:ascii="Calibri" w:hAnsi="Calibri"/>
      <w:b/>
      <w:bCs/>
      <w:sz w:val="22"/>
      <w:szCs w:val="22"/>
      <w:lang w:eastAsia="ar-SA"/>
    </w:rPr>
  </w:style>
  <w:style w:type="paragraph" w:styleId="Heading7">
    <w:name w:val="heading 7"/>
    <w:basedOn w:val="Normal"/>
    <w:next w:val="Normal"/>
    <w:link w:val="Heading7Char"/>
    <w:uiPriority w:val="9"/>
    <w:semiHidden/>
    <w:unhideWhenUsed/>
    <w:qFormat/>
    <w:rsid w:val="00EB3809"/>
    <w:pPr>
      <w:numPr>
        <w:ilvl w:val="6"/>
        <w:numId w:val="2"/>
      </w:numPr>
      <w:suppressAutoHyphens/>
      <w:spacing w:before="240" w:after="60" w:line="276" w:lineRule="auto"/>
      <w:jc w:val="both"/>
      <w:outlineLvl w:val="6"/>
    </w:pPr>
    <w:rPr>
      <w:rFonts w:ascii="Calibri" w:hAnsi="Calibri"/>
      <w:sz w:val="24"/>
      <w:szCs w:val="24"/>
      <w:lang w:eastAsia="ar-SA"/>
    </w:rPr>
  </w:style>
  <w:style w:type="paragraph" w:styleId="Heading8">
    <w:name w:val="heading 8"/>
    <w:basedOn w:val="Normal"/>
    <w:next w:val="Normal"/>
    <w:link w:val="Heading8Char"/>
    <w:uiPriority w:val="9"/>
    <w:semiHidden/>
    <w:unhideWhenUsed/>
    <w:qFormat/>
    <w:rsid w:val="00EB3809"/>
    <w:pPr>
      <w:numPr>
        <w:ilvl w:val="7"/>
        <w:numId w:val="2"/>
      </w:numPr>
      <w:suppressAutoHyphens/>
      <w:spacing w:before="240" w:after="60" w:line="276" w:lineRule="auto"/>
      <w:jc w:val="both"/>
      <w:outlineLvl w:val="7"/>
    </w:pPr>
    <w:rPr>
      <w:rFonts w:ascii="Calibri" w:hAnsi="Calibri"/>
      <w:i/>
      <w:iCs/>
      <w:sz w:val="24"/>
      <w:szCs w:val="24"/>
      <w:lang w:eastAsia="ar-SA"/>
    </w:rPr>
  </w:style>
  <w:style w:type="paragraph" w:styleId="Heading9">
    <w:name w:val="heading 9"/>
    <w:aliases w:val="Başlık şablon"/>
    <w:basedOn w:val="Normal"/>
    <w:next w:val="Normal"/>
    <w:link w:val="Heading9Char"/>
    <w:uiPriority w:val="9"/>
    <w:unhideWhenUsed/>
    <w:qFormat/>
    <w:rsid w:val="00824D24"/>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624"/>
    <w:rPr>
      <w:rFonts w:ascii="Calibri" w:eastAsia="Times New Roman" w:hAnsi="Calibri" w:cs="Times New Roman"/>
      <w:b/>
      <w:bCs/>
      <w:sz w:val="28"/>
      <w:szCs w:val="28"/>
      <w:lang w:eastAsia="ar-SA"/>
    </w:rPr>
  </w:style>
  <w:style w:type="character" w:customStyle="1" w:styleId="Heading2Char">
    <w:name w:val="Heading 2 Char"/>
    <w:basedOn w:val="DefaultParagraphFont"/>
    <w:link w:val="Heading2"/>
    <w:rsid w:val="00AA2714"/>
    <w:rPr>
      <w:rFonts w:ascii="Calibri" w:eastAsia="Times New Roman" w:hAnsi="Calibri" w:cs="Times New Roman"/>
      <w:sz w:val="26"/>
      <w:szCs w:val="26"/>
      <w:lang w:eastAsia="ar-SA"/>
    </w:rPr>
  </w:style>
  <w:style w:type="character" w:customStyle="1" w:styleId="Heading3Char">
    <w:name w:val="Heading 3 Char"/>
    <w:basedOn w:val="DefaultParagraphFont"/>
    <w:link w:val="Heading3"/>
    <w:rsid w:val="00351ABA"/>
    <w:rPr>
      <w:rFonts w:eastAsia="Times New Roman" w:cs="Times New Roman"/>
      <w:b/>
      <w:bCs/>
      <w:sz w:val="24"/>
      <w:szCs w:val="27"/>
      <w:lang w:eastAsia="ar-SA"/>
    </w:rPr>
  </w:style>
  <w:style w:type="paragraph" w:styleId="BodyText">
    <w:name w:val="Body Text"/>
    <w:basedOn w:val="Normal"/>
    <w:link w:val="BodyTextChar"/>
    <w:uiPriority w:val="99"/>
    <w:unhideWhenUsed/>
    <w:rsid w:val="00D0543E"/>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0543E"/>
  </w:style>
  <w:style w:type="character" w:customStyle="1" w:styleId="Heading4Char">
    <w:name w:val="Heading 4 Char"/>
    <w:basedOn w:val="DefaultParagraphFont"/>
    <w:link w:val="Heading4"/>
    <w:rsid w:val="00080919"/>
    <w:rPr>
      <w:rFonts w:eastAsia="Microsoft YaHei" w:cs="Mangal"/>
      <w:b/>
      <w:bCs/>
      <w:iCs/>
      <w:szCs w:val="24"/>
      <w:lang w:eastAsia="ar-SA"/>
    </w:rPr>
  </w:style>
  <w:style w:type="character" w:customStyle="1" w:styleId="Heading5Char">
    <w:name w:val="Heading 5 Char"/>
    <w:basedOn w:val="DefaultParagraphFont"/>
    <w:link w:val="Heading5"/>
    <w:uiPriority w:val="9"/>
    <w:rsid w:val="00E31BEB"/>
    <w:rPr>
      <w:rFonts w:ascii="Calibri" w:eastAsiaTheme="majorEastAsia" w:hAnsi="Calibri" w:cstheme="majorBidi"/>
      <w:b/>
      <w:color w:val="000000" w:themeColor="text1"/>
    </w:rPr>
  </w:style>
  <w:style w:type="character" w:customStyle="1" w:styleId="Heading9Char">
    <w:name w:val="Heading 9 Char"/>
    <w:aliases w:val="Başlık şablon Char"/>
    <w:basedOn w:val="DefaultParagraphFont"/>
    <w:link w:val="Heading9"/>
    <w:uiPriority w:val="9"/>
    <w:rsid w:val="00824D2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rsid w:val="00824D24"/>
    <w:pPr>
      <w:tabs>
        <w:tab w:val="center" w:pos="4153"/>
        <w:tab w:val="right" w:pos="8306"/>
      </w:tabs>
    </w:pPr>
  </w:style>
  <w:style w:type="character" w:customStyle="1" w:styleId="HeaderChar">
    <w:name w:val="Header Char"/>
    <w:basedOn w:val="DefaultParagraphFont"/>
    <w:link w:val="Header"/>
    <w:uiPriority w:val="99"/>
    <w:rsid w:val="00824D24"/>
    <w:rPr>
      <w:rFonts w:ascii="Arial" w:eastAsia="Times New Roman" w:hAnsi="Arial" w:cs="Times New Roman"/>
      <w:sz w:val="20"/>
      <w:szCs w:val="20"/>
      <w:lang w:val="en-GB"/>
    </w:rPr>
  </w:style>
  <w:style w:type="paragraph" w:styleId="BalloonText">
    <w:name w:val="Balloon Text"/>
    <w:basedOn w:val="Normal"/>
    <w:link w:val="BalloonTextChar"/>
    <w:unhideWhenUsed/>
    <w:rsid w:val="00824D24"/>
    <w:rPr>
      <w:rFonts w:ascii="Tahoma" w:hAnsi="Tahoma" w:cs="Tahoma"/>
      <w:sz w:val="16"/>
      <w:szCs w:val="16"/>
    </w:rPr>
  </w:style>
  <w:style w:type="character" w:customStyle="1" w:styleId="BalloonTextChar">
    <w:name w:val="Balloon Text Char"/>
    <w:basedOn w:val="DefaultParagraphFont"/>
    <w:link w:val="BalloonText"/>
    <w:rsid w:val="00824D24"/>
    <w:rPr>
      <w:rFonts w:ascii="Tahoma" w:eastAsia="Times New Roman" w:hAnsi="Tahoma" w:cs="Tahoma"/>
      <w:sz w:val="16"/>
      <w:szCs w:val="16"/>
      <w:lang w:val="en-GB"/>
    </w:rPr>
  </w:style>
  <w:style w:type="paragraph" w:styleId="ListParagraph">
    <w:name w:val="List Paragraph"/>
    <w:basedOn w:val="Normal"/>
    <w:uiPriority w:val="34"/>
    <w:qFormat/>
    <w:rsid w:val="00A27BCE"/>
    <w:pPr>
      <w:ind w:left="720"/>
      <w:contextualSpacing/>
    </w:pPr>
  </w:style>
  <w:style w:type="table" w:styleId="TableGrid">
    <w:name w:val="Table Grid"/>
    <w:basedOn w:val="TableNormal"/>
    <w:rsid w:val="007B2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7978F9"/>
  </w:style>
  <w:style w:type="character" w:customStyle="1" w:styleId="apple-converted-space">
    <w:name w:val="apple-converted-space"/>
    <w:basedOn w:val="DefaultParagraphFont"/>
    <w:rsid w:val="007978F9"/>
  </w:style>
  <w:style w:type="paragraph" w:styleId="NormalWeb">
    <w:name w:val="Normal (Web)"/>
    <w:basedOn w:val="Normal"/>
    <w:uiPriority w:val="99"/>
    <w:semiHidden/>
    <w:unhideWhenUsed/>
    <w:rsid w:val="00B90A7A"/>
    <w:pPr>
      <w:spacing w:before="100" w:beforeAutospacing="1" w:after="100" w:afterAutospacing="1"/>
    </w:pPr>
    <w:rPr>
      <w:rFonts w:ascii="Times New Roman" w:hAnsi="Times New Roman"/>
      <w:sz w:val="24"/>
      <w:szCs w:val="24"/>
      <w:lang w:eastAsia="tr-TR"/>
    </w:rPr>
  </w:style>
  <w:style w:type="paragraph" w:styleId="Footer">
    <w:name w:val="footer"/>
    <w:basedOn w:val="Normal"/>
    <w:link w:val="FooterChar"/>
    <w:uiPriority w:val="99"/>
    <w:unhideWhenUsed/>
    <w:rsid w:val="001832B3"/>
    <w:pPr>
      <w:tabs>
        <w:tab w:val="center" w:pos="4536"/>
        <w:tab w:val="right" w:pos="9072"/>
      </w:tabs>
    </w:pPr>
  </w:style>
  <w:style w:type="character" w:customStyle="1" w:styleId="FooterChar">
    <w:name w:val="Footer Char"/>
    <w:basedOn w:val="DefaultParagraphFont"/>
    <w:link w:val="Footer"/>
    <w:uiPriority w:val="99"/>
    <w:rsid w:val="001832B3"/>
    <w:rPr>
      <w:rFonts w:ascii="Arial" w:eastAsia="Times New Roman" w:hAnsi="Arial" w:cs="Times New Roman"/>
      <w:sz w:val="20"/>
      <w:szCs w:val="20"/>
      <w:lang w:val="en-GB"/>
    </w:rPr>
  </w:style>
  <w:style w:type="paragraph" w:styleId="TOCHeading">
    <w:name w:val="TOC Heading"/>
    <w:basedOn w:val="Heading1"/>
    <w:next w:val="Normal"/>
    <w:uiPriority w:val="39"/>
    <w:unhideWhenUsed/>
    <w:qFormat/>
    <w:rsid w:val="001832B3"/>
    <w:pPr>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lang w:eastAsia="en-US"/>
    </w:rPr>
  </w:style>
  <w:style w:type="paragraph" w:styleId="TOC1">
    <w:name w:val="toc 1"/>
    <w:basedOn w:val="Normal"/>
    <w:next w:val="Normal"/>
    <w:autoRedefine/>
    <w:uiPriority w:val="39"/>
    <w:unhideWhenUsed/>
    <w:qFormat/>
    <w:rsid w:val="001832B3"/>
    <w:pPr>
      <w:spacing w:after="100"/>
    </w:pPr>
  </w:style>
  <w:style w:type="paragraph" w:styleId="TOC2">
    <w:name w:val="toc 2"/>
    <w:basedOn w:val="Normal"/>
    <w:next w:val="Normal"/>
    <w:autoRedefine/>
    <w:uiPriority w:val="39"/>
    <w:unhideWhenUsed/>
    <w:qFormat/>
    <w:rsid w:val="004A4330"/>
    <w:pPr>
      <w:tabs>
        <w:tab w:val="left" w:pos="1132"/>
        <w:tab w:val="right" w:leader="dot" w:pos="8918"/>
      </w:tabs>
      <w:spacing w:after="100"/>
      <w:ind w:left="200"/>
    </w:pPr>
  </w:style>
  <w:style w:type="paragraph" w:styleId="TOC3">
    <w:name w:val="toc 3"/>
    <w:basedOn w:val="Normal"/>
    <w:next w:val="Normal"/>
    <w:autoRedefine/>
    <w:uiPriority w:val="39"/>
    <w:unhideWhenUsed/>
    <w:qFormat/>
    <w:rsid w:val="001832B3"/>
    <w:pPr>
      <w:spacing w:after="100"/>
      <w:ind w:left="400"/>
    </w:pPr>
  </w:style>
  <w:style w:type="character" w:styleId="Hyperlink">
    <w:name w:val="Hyperlink"/>
    <w:basedOn w:val="DefaultParagraphFont"/>
    <w:uiPriority w:val="99"/>
    <w:unhideWhenUsed/>
    <w:rsid w:val="001832B3"/>
    <w:rPr>
      <w:color w:val="0000FF" w:themeColor="hyperlink"/>
      <w:u w:val="single"/>
    </w:rPr>
  </w:style>
  <w:style w:type="paragraph" w:styleId="TOC4">
    <w:name w:val="toc 4"/>
    <w:basedOn w:val="Normal"/>
    <w:next w:val="Normal"/>
    <w:autoRedefine/>
    <w:uiPriority w:val="39"/>
    <w:unhideWhenUsed/>
    <w:rsid w:val="004A4330"/>
    <w:pPr>
      <w:tabs>
        <w:tab w:val="left" w:pos="1134"/>
        <w:tab w:val="left" w:pos="1698"/>
        <w:tab w:val="right" w:leader="dot" w:pos="8918"/>
      </w:tabs>
      <w:spacing w:after="100"/>
      <w:ind w:left="600"/>
    </w:pPr>
  </w:style>
  <w:style w:type="character" w:customStyle="1" w:styleId="Heading6Char">
    <w:name w:val="Heading 6 Char"/>
    <w:basedOn w:val="DefaultParagraphFont"/>
    <w:link w:val="Heading6"/>
    <w:uiPriority w:val="9"/>
    <w:semiHidden/>
    <w:rsid w:val="00EB3809"/>
    <w:rPr>
      <w:rFonts w:ascii="Calibri" w:eastAsia="Times New Roman" w:hAnsi="Calibri" w:cs="Times New Roman"/>
      <w:b/>
      <w:bCs/>
      <w:lang w:eastAsia="ar-SA"/>
    </w:rPr>
  </w:style>
  <w:style w:type="character" w:customStyle="1" w:styleId="Heading7Char">
    <w:name w:val="Heading 7 Char"/>
    <w:basedOn w:val="DefaultParagraphFont"/>
    <w:link w:val="Heading7"/>
    <w:uiPriority w:val="9"/>
    <w:semiHidden/>
    <w:rsid w:val="00EB3809"/>
    <w:rPr>
      <w:rFonts w:ascii="Calibri" w:eastAsia="Times New Roman" w:hAnsi="Calibri" w:cs="Times New Roman"/>
      <w:sz w:val="24"/>
      <w:szCs w:val="24"/>
      <w:lang w:eastAsia="ar-SA"/>
    </w:rPr>
  </w:style>
  <w:style w:type="character" w:customStyle="1" w:styleId="Heading8Char">
    <w:name w:val="Heading 8 Char"/>
    <w:basedOn w:val="DefaultParagraphFont"/>
    <w:link w:val="Heading8"/>
    <w:uiPriority w:val="9"/>
    <w:semiHidden/>
    <w:rsid w:val="00EB3809"/>
    <w:rPr>
      <w:rFonts w:ascii="Calibri" w:eastAsia="Times New Roman" w:hAnsi="Calibri" w:cs="Times New Roman"/>
      <w:i/>
      <w:iCs/>
      <w:sz w:val="24"/>
      <w:szCs w:val="24"/>
      <w:lang w:eastAsia="ar-SA"/>
    </w:rPr>
  </w:style>
  <w:style w:type="character" w:customStyle="1" w:styleId="WW8Num4z0">
    <w:name w:val="WW8Num4z0"/>
    <w:rsid w:val="00EB3809"/>
    <w:rPr>
      <w:rFonts w:ascii="Symbol" w:hAnsi="Symbol"/>
    </w:rPr>
  </w:style>
  <w:style w:type="character" w:customStyle="1" w:styleId="WW8Num6z0">
    <w:name w:val="WW8Num6z0"/>
    <w:rsid w:val="00EB3809"/>
    <w:rPr>
      <w:rFonts w:ascii="Wingdings 2" w:hAnsi="Wingdings 2"/>
      <w:sz w:val="20"/>
    </w:rPr>
  </w:style>
  <w:style w:type="character" w:customStyle="1" w:styleId="WW8Num6z1">
    <w:name w:val="WW8Num6z1"/>
    <w:rsid w:val="00EB3809"/>
    <w:rPr>
      <w:rFonts w:ascii="OpenSymbol" w:hAnsi="OpenSymbol"/>
      <w:sz w:val="20"/>
    </w:rPr>
  </w:style>
  <w:style w:type="character" w:customStyle="1" w:styleId="Absatz-Standardschriftart">
    <w:name w:val="Absatz-Standardschriftart"/>
    <w:rsid w:val="00EB3809"/>
  </w:style>
  <w:style w:type="character" w:customStyle="1" w:styleId="WW-Absatz-Standardschriftart">
    <w:name w:val="WW-Absatz-Standardschriftart"/>
    <w:rsid w:val="00EB3809"/>
  </w:style>
  <w:style w:type="character" w:customStyle="1" w:styleId="WW-Absatz-Standardschriftart1">
    <w:name w:val="WW-Absatz-Standardschriftart1"/>
    <w:rsid w:val="00EB3809"/>
  </w:style>
  <w:style w:type="character" w:customStyle="1" w:styleId="WW8Num3z0">
    <w:name w:val="WW8Num3z0"/>
    <w:rsid w:val="00EB3809"/>
    <w:rPr>
      <w:rFonts w:ascii="Symbol" w:hAnsi="Symbol"/>
    </w:rPr>
  </w:style>
  <w:style w:type="character" w:customStyle="1" w:styleId="WW8Num5z0">
    <w:name w:val="WW8Num5z0"/>
    <w:rsid w:val="00EB3809"/>
    <w:rPr>
      <w:rFonts w:ascii="Symbol" w:hAnsi="Symbol"/>
      <w:sz w:val="20"/>
    </w:rPr>
  </w:style>
  <w:style w:type="character" w:customStyle="1" w:styleId="WW8Num5z1">
    <w:name w:val="WW8Num5z1"/>
    <w:rsid w:val="00EB3809"/>
    <w:rPr>
      <w:rFonts w:ascii="Courier New" w:hAnsi="Courier New"/>
      <w:sz w:val="20"/>
    </w:rPr>
  </w:style>
  <w:style w:type="character" w:customStyle="1" w:styleId="VarsaylanParagrafYazTipi2">
    <w:name w:val="Varsayılan Paragraf Yazı Tipi2"/>
    <w:rsid w:val="00EB3809"/>
  </w:style>
  <w:style w:type="character" w:customStyle="1" w:styleId="WW8Num1z0">
    <w:name w:val="WW8Num1z0"/>
    <w:rsid w:val="00EB3809"/>
    <w:rPr>
      <w:rFonts w:ascii="Symbol" w:hAnsi="Symbol"/>
      <w:sz w:val="20"/>
    </w:rPr>
  </w:style>
  <w:style w:type="character" w:customStyle="1" w:styleId="WW8Num1z1">
    <w:name w:val="WW8Num1z1"/>
    <w:rsid w:val="00EB3809"/>
    <w:rPr>
      <w:rFonts w:ascii="Courier New" w:hAnsi="Courier New"/>
      <w:sz w:val="20"/>
    </w:rPr>
  </w:style>
  <w:style w:type="character" w:customStyle="1" w:styleId="WW8Num1z2">
    <w:name w:val="WW8Num1z2"/>
    <w:rsid w:val="00EB3809"/>
    <w:rPr>
      <w:rFonts w:ascii="Wingdings" w:hAnsi="Wingdings"/>
      <w:sz w:val="20"/>
    </w:rPr>
  </w:style>
  <w:style w:type="character" w:customStyle="1" w:styleId="WW8Num3z1">
    <w:name w:val="WW8Num3z1"/>
    <w:rsid w:val="00EB3809"/>
    <w:rPr>
      <w:rFonts w:ascii="Courier New" w:hAnsi="Courier New" w:cs="Courier New"/>
    </w:rPr>
  </w:style>
  <w:style w:type="character" w:customStyle="1" w:styleId="WW8Num3z2">
    <w:name w:val="WW8Num3z2"/>
    <w:rsid w:val="00EB3809"/>
    <w:rPr>
      <w:rFonts w:ascii="Wingdings" w:hAnsi="Wingdings"/>
    </w:rPr>
  </w:style>
  <w:style w:type="character" w:customStyle="1" w:styleId="WW8Num4z1">
    <w:name w:val="WW8Num4z1"/>
    <w:rsid w:val="00EB3809"/>
    <w:rPr>
      <w:rFonts w:ascii="Courier New" w:hAnsi="Courier New" w:cs="Courier New"/>
    </w:rPr>
  </w:style>
  <w:style w:type="character" w:customStyle="1" w:styleId="WW8Num4z2">
    <w:name w:val="WW8Num4z2"/>
    <w:rsid w:val="00EB3809"/>
    <w:rPr>
      <w:rFonts w:ascii="Wingdings" w:hAnsi="Wingdings"/>
    </w:rPr>
  </w:style>
  <w:style w:type="character" w:customStyle="1" w:styleId="WW8Num5z2">
    <w:name w:val="WW8Num5z2"/>
    <w:rsid w:val="00EB3809"/>
    <w:rPr>
      <w:rFonts w:ascii="Wingdings" w:hAnsi="Wingdings"/>
      <w:sz w:val="20"/>
    </w:rPr>
  </w:style>
  <w:style w:type="character" w:customStyle="1" w:styleId="WW8Num7z1">
    <w:name w:val="WW8Num7z1"/>
    <w:rsid w:val="00EB3809"/>
    <w:rPr>
      <w:rFonts w:ascii="Courier New" w:hAnsi="Courier New"/>
      <w:sz w:val="20"/>
    </w:rPr>
  </w:style>
  <w:style w:type="character" w:customStyle="1" w:styleId="VarsaylanParagrafYazTipi1">
    <w:name w:val="Varsayılan Paragraf Yazı Tipi1"/>
    <w:rsid w:val="00EB3809"/>
  </w:style>
  <w:style w:type="character" w:customStyle="1" w:styleId="GvdeMetni2Char">
    <w:name w:val="Gövde Metni 2 Char"/>
    <w:basedOn w:val="VarsaylanParagrafYazTipi1"/>
    <w:rsid w:val="00EB3809"/>
    <w:rPr>
      <w:rFonts w:ascii="Times New Roman" w:eastAsia="Times New Roman" w:hAnsi="Times New Roman" w:cs="Times New Roman"/>
      <w:sz w:val="24"/>
      <w:szCs w:val="24"/>
    </w:rPr>
  </w:style>
  <w:style w:type="character" w:customStyle="1" w:styleId="NumaralamaSimgeleri">
    <w:name w:val="Numaralama Simgeleri"/>
    <w:rsid w:val="00EB3809"/>
  </w:style>
  <w:style w:type="character" w:customStyle="1" w:styleId="Maddearetleri">
    <w:name w:val="Madde İşaretleri"/>
    <w:rsid w:val="00EB3809"/>
    <w:rPr>
      <w:rFonts w:ascii="OpenSymbol" w:eastAsia="OpenSymbol" w:hAnsi="OpenSymbol" w:cs="OpenSymbol"/>
    </w:rPr>
  </w:style>
  <w:style w:type="character" w:styleId="FollowedHyperlink">
    <w:name w:val="FollowedHyperlink"/>
    <w:basedOn w:val="VarsaylanParagrafYazTipi2"/>
    <w:rsid w:val="00EB3809"/>
    <w:rPr>
      <w:color w:val="800080"/>
      <w:u w:val="single"/>
    </w:rPr>
  </w:style>
  <w:style w:type="paragraph" w:customStyle="1" w:styleId="Balk">
    <w:name w:val="Başlık"/>
    <w:basedOn w:val="Normal"/>
    <w:next w:val="BodyText"/>
    <w:rsid w:val="00EB3809"/>
    <w:pPr>
      <w:keepNext/>
      <w:suppressAutoHyphens/>
      <w:spacing w:before="240" w:after="120" w:line="276" w:lineRule="auto"/>
      <w:jc w:val="both"/>
    </w:pPr>
    <w:rPr>
      <w:rFonts w:eastAsia="Microsoft YaHei" w:cs="Mangal"/>
      <w:sz w:val="28"/>
      <w:szCs w:val="28"/>
      <w:lang w:eastAsia="ar-SA"/>
    </w:rPr>
  </w:style>
  <w:style w:type="paragraph" w:styleId="List">
    <w:name w:val="List"/>
    <w:basedOn w:val="BodyText"/>
    <w:rsid w:val="00EB3809"/>
    <w:pPr>
      <w:suppressAutoHyphens/>
      <w:jc w:val="both"/>
    </w:pPr>
    <w:rPr>
      <w:rFonts w:ascii="Calibri" w:eastAsia="Calibri" w:hAnsi="Calibri" w:cs="Mangal"/>
      <w:lang w:eastAsia="ar-SA"/>
    </w:rPr>
  </w:style>
  <w:style w:type="paragraph" w:customStyle="1" w:styleId="Balk1">
    <w:name w:val="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Dizin">
    <w:name w:val="Dizin"/>
    <w:basedOn w:val="Normal"/>
    <w:rsid w:val="00EB3809"/>
    <w:pPr>
      <w:suppressLineNumbers/>
      <w:suppressAutoHyphens/>
      <w:spacing w:after="200" w:line="276" w:lineRule="auto"/>
      <w:jc w:val="both"/>
    </w:pPr>
    <w:rPr>
      <w:rFonts w:ascii="Calibri" w:eastAsia="Calibri" w:hAnsi="Calibri" w:cs="Mangal"/>
      <w:sz w:val="22"/>
      <w:szCs w:val="22"/>
      <w:lang w:eastAsia="ar-SA"/>
    </w:rPr>
  </w:style>
  <w:style w:type="paragraph" w:customStyle="1" w:styleId="WW-Balk">
    <w:name w:val="WW-Başlık"/>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
    <w:name w:val="WW-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
    <w:name w:val="WW-Başlık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1">
    <w:name w:val="WW-Başlık1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TableContents">
    <w:name w:val="Table Contents"/>
    <w:basedOn w:val="Normal"/>
    <w:rsid w:val="00EB3809"/>
    <w:pPr>
      <w:widowControl w:val="0"/>
      <w:suppressLineNumbers/>
      <w:suppressAutoHyphens/>
      <w:jc w:val="both"/>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EB3809"/>
    <w:pPr>
      <w:suppressAutoHyphens/>
      <w:spacing w:before="280" w:after="280"/>
      <w:jc w:val="both"/>
    </w:pPr>
    <w:rPr>
      <w:rFonts w:ascii="Times New Roman" w:hAnsi="Times New Roman"/>
      <w:sz w:val="24"/>
      <w:szCs w:val="24"/>
      <w:lang w:eastAsia="ar-SA"/>
    </w:rPr>
  </w:style>
  <w:style w:type="paragraph" w:styleId="NoSpacing">
    <w:name w:val="No Spacing"/>
    <w:autoRedefine/>
    <w:uiPriority w:val="1"/>
    <w:qFormat/>
    <w:rsid w:val="00BF06FE"/>
    <w:pPr>
      <w:suppressAutoHyphens/>
      <w:spacing w:before="120" w:after="120" w:line="240" w:lineRule="auto"/>
    </w:pPr>
    <w:rPr>
      <w:rFonts w:eastAsia="Calibri" w:cstheme="minorHAnsi"/>
      <w:color w:val="FF0000"/>
      <w:lang w:eastAsia="ar-SA"/>
    </w:rPr>
  </w:style>
  <w:style w:type="paragraph" w:customStyle="1" w:styleId="Tabloerii">
    <w:name w:val="Tablo İçeriği"/>
    <w:basedOn w:val="Normal"/>
    <w:rsid w:val="00EB3809"/>
    <w:pPr>
      <w:suppressLineNumbers/>
      <w:suppressAutoHyphens/>
      <w:spacing w:after="200" w:line="276" w:lineRule="auto"/>
      <w:jc w:val="both"/>
    </w:pPr>
    <w:rPr>
      <w:rFonts w:ascii="Calibri" w:eastAsia="Calibri" w:hAnsi="Calibri" w:cs="Calibri"/>
      <w:sz w:val="22"/>
      <w:szCs w:val="22"/>
      <w:lang w:eastAsia="ar-SA"/>
    </w:rPr>
  </w:style>
  <w:style w:type="paragraph" w:customStyle="1" w:styleId="TabloBal">
    <w:name w:val="Tablo Başlığı"/>
    <w:basedOn w:val="Tabloerii"/>
    <w:rsid w:val="00EB3809"/>
    <w:pPr>
      <w:jc w:val="center"/>
    </w:pPr>
    <w:rPr>
      <w:b/>
      <w:bCs/>
    </w:rPr>
  </w:style>
  <w:style w:type="paragraph" w:customStyle="1" w:styleId="indekilerdizinibal">
    <w:name w:val="İçindekiler dizini başlığı"/>
    <w:basedOn w:val="Balk"/>
    <w:rsid w:val="00EB3809"/>
    <w:pPr>
      <w:suppressLineNumbers/>
    </w:pPr>
    <w:rPr>
      <w:b/>
      <w:bCs/>
      <w:sz w:val="32"/>
      <w:szCs w:val="32"/>
    </w:rPr>
  </w:style>
  <w:style w:type="paragraph" w:customStyle="1" w:styleId="Balk31">
    <w:name w:val="Başlık 31"/>
    <w:basedOn w:val="Normal"/>
    <w:next w:val="BodyText"/>
    <w:rsid w:val="00EB3809"/>
    <w:pPr>
      <w:numPr>
        <w:numId w:val="1"/>
      </w:numPr>
      <w:suppressAutoHyphens/>
      <w:spacing w:before="280" w:after="280"/>
      <w:jc w:val="both"/>
    </w:pPr>
    <w:rPr>
      <w:rFonts w:ascii="Calibri" w:hAnsi="Calibri"/>
      <w:b/>
      <w:bCs/>
      <w:sz w:val="27"/>
      <w:szCs w:val="27"/>
      <w:lang w:eastAsia="ar-SA"/>
    </w:rPr>
  </w:style>
  <w:style w:type="paragraph" w:styleId="TOC5">
    <w:name w:val="toc 5"/>
    <w:basedOn w:val="Dizin"/>
    <w:uiPriority w:val="39"/>
    <w:rsid w:val="00EB3809"/>
    <w:pPr>
      <w:tabs>
        <w:tab w:val="right" w:leader="dot" w:pos="8840"/>
      </w:tabs>
      <w:ind w:left="1132"/>
    </w:pPr>
  </w:style>
  <w:style w:type="paragraph" w:styleId="TOC6">
    <w:name w:val="toc 6"/>
    <w:basedOn w:val="Dizin"/>
    <w:uiPriority w:val="39"/>
    <w:rsid w:val="00EB3809"/>
    <w:pPr>
      <w:tabs>
        <w:tab w:val="right" w:leader="dot" w:pos="8557"/>
      </w:tabs>
      <w:ind w:left="1415"/>
    </w:pPr>
  </w:style>
  <w:style w:type="paragraph" w:styleId="TOC7">
    <w:name w:val="toc 7"/>
    <w:basedOn w:val="Dizin"/>
    <w:uiPriority w:val="39"/>
    <w:rsid w:val="00EB3809"/>
    <w:pPr>
      <w:tabs>
        <w:tab w:val="right" w:leader="dot" w:pos="8274"/>
      </w:tabs>
      <w:ind w:left="1698"/>
    </w:pPr>
  </w:style>
  <w:style w:type="paragraph" w:styleId="TOC8">
    <w:name w:val="toc 8"/>
    <w:basedOn w:val="Dizin"/>
    <w:uiPriority w:val="39"/>
    <w:rsid w:val="00EB3809"/>
    <w:pPr>
      <w:tabs>
        <w:tab w:val="right" w:leader="dot" w:pos="7991"/>
      </w:tabs>
      <w:ind w:left="1981"/>
    </w:pPr>
  </w:style>
  <w:style w:type="paragraph" w:styleId="TOC9">
    <w:name w:val="toc 9"/>
    <w:basedOn w:val="Dizin"/>
    <w:uiPriority w:val="39"/>
    <w:rsid w:val="00EB3809"/>
    <w:pPr>
      <w:tabs>
        <w:tab w:val="right" w:leader="dot" w:pos="7708"/>
      </w:tabs>
      <w:ind w:left="2264"/>
    </w:pPr>
  </w:style>
  <w:style w:type="paragraph" w:customStyle="1" w:styleId="indekilerdizini10">
    <w:name w:val="İçindekiler dizini 10"/>
    <w:basedOn w:val="Dizin"/>
    <w:rsid w:val="00EB3809"/>
    <w:pPr>
      <w:tabs>
        <w:tab w:val="right" w:leader="dot" w:pos="7425"/>
      </w:tabs>
      <w:ind w:left="2547"/>
    </w:pPr>
  </w:style>
  <w:style w:type="paragraph" w:styleId="BodyText2">
    <w:name w:val="Body Text 2"/>
    <w:basedOn w:val="Normal"/>
    <w:link w:val="BodyText2Char"/>
    <w:uiPriority w:val="99"/>
    <w:unhideWhenUsed/>
    <w:rsid w:val="00EB3809"/>
    <w:pPr>
      <w:suppressAutoHyphens/>
      <w:spacing w:after="120" w:line="480" w:lineRule="auto"/>
      <w:jc w:val="both"/>
    </w:pPr>
    <w:rPr>
      <w:rFonts w:ascii="Calibri" w:eastAsia="Calibri" w:hAnsi="Calibri" w:cs="Calibri"/>
      <w:sz w:val="22"/>
      <w:szCs w:val="22"/>
      <w:lang w:eastAsia="ar-SA"/>
    </w:rPr>
  </w:style>
  <w:style w:type="character" w:customStyle="1" w:styleId="BodyText2Char">
    <w:name w:val="Body Text 2 Char"/>
    <w:basedOn w:val="DefaultParagraphFont"/>
    <w:link w:val="BodyText2"/>
    <w:uiPriority w:val="99"/>
    <w:rsid w:val="00EB3809"/>
    <w:rPr>
      <w:rFonts w:ascii="Calibri" w:eastAsia="Calibri" w:hAnsi="Calibri" w:cs="Calibri"/>
      <w:lang w:eastAsia="ar-SA"/>
    </w:rPr>
  </w:style>
  <w:style w:type="character" w:styleId="Emphasis">
    <w:name w:val="Emphasis"/>
    <w:basedOn w:val="DefaultParagraphFont"/>
    <w:uiPriority w:val="20"/>
    <w:qFormat/>
    <w:rsid w:val="008246B0"/>
    <w:rPr>
      <w:i/>
      <w:iCs/>
    </w:rPr>
  </w:style>
  <w:style w:type="paragraph" w:styleId="Caption">
    <w:name w:val="caption"/>
    <w:basedOn w:val="Normal"/>
    <w:next w:val="Normal"/>
    <w:uiPriority w:val="35"/>
    <w:unhideWhenUsed/>
    <w:qFormat/>
    <w:rsid w:val="002F3AE6"/>
    <w:pPr>
      <w:spacing w:after="200"/>
    </w:pPr>
    <w:rPr>
      <w:b/>
      <w:bCs/>
      <w:color w:val="4F81BD" w:themeColor="accent1"/>
      <w:sz w:val="18"/>
      <w:szCs w:val="18"/>
    </w:rPr>
  </w:style>
  <w:style w:type="paragraph" w:customStyle="1" w:styleId="Default">
    <w:name w:val="Default"/>
    <w:rsid w:val="00556D54"/>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customStyle="1" w:styleId="stbilgiChar1">
    <w:name w:val="Üstbilgi Char1"/>
    <w:basedOn w:val="DefaultParagraphFont"/>
    <w:rsid w:val="00B136E4"/>
    <w:rPr>
      <w:rFonts w:ascii="Calibri" w:eastAsia="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24"/>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AD3624"/>
    <w:pPr>
      <w:keepNext/>
      <w:keepLines/>
      <w:numPr>
        <w:numId w:val="2"/>
      </w:numPr>
      <w:suppressAutoHyphens/>
      <w:spacing w:before="120" w:after="120"/>
      <w:outlineLvl w:val="0"/>
    </w:pPr>
    <w:rPr>
      <w:rFonts w:ascii="Calibri" w:hAnsi="Calibri"/>
      <w:b/>
      <w:bCs/>
      <w:sz w:val="28"/>
      <w:szCs w:val="28"/>
      <w:lang w:eastAsia="ar-SA"/>
    </w:rPr>
  </w:style>
  <w:style w:type="paragraph" w:styleId="Heading2">
    <w:name w:val="heading 2"/>
    <w:basedOn w:val="Heading1"/>
    <w:next w:val="Heading1"/>
    <w:link w:val="Heading2Char"/>
    <w:qFormat/>
    <w:rsid w:val="00AA2714"/>
    <w:pPr>
      <w:numPr>
        <w:ilvl w:val="1"/>
      </w:numPr>
      <w:outlineLvl w:val="1"/>
    </w:pPr>
    <w:rPr>
      <w:b w:val="0"/>
      <w:bCs w:val="0"/>
      <w:sz w:val="26"/>
      <w:szCs w:val="26"/>
    </w:rPr>
  </w:style>
  <w:style w:type="paragraph" w:styleId="Heading3">
    <w:name w:val="heading 3"/>
    <w:basedOn w:val="Normal"/>
    <w:next w:val="BodyText"/>
    <w:link w:val="Heading3Char"/>
    <w:qFormat/>
    <w:rsid w:val="00351ABA"/>
    <w:pPr>
      <w:numPr>
        <w:ilvl w:val="2"/>
        <w:numId w:val="2"/>
      </w:numPr>
      <w:suppressAutoHyphens/>
      <w:spacing w:before="120" w:after="120"/>
      <w:outlineLvl w:val="2"/>
    </w:pPr>
    <w:rPr>
      <w:rFonts w:asciiTheme="minorHAnsi" w:hAnsiTheme="minorHAnsi"/>
      <w:b/>
      <w:bCs/>
      <w:sz w:val="24"/>
      <w:szCs w:val="27"/>
      <w:lang w:eastAsia="ar-SA"/>
    </w:rPr>
  </w:style>
  <w:style w:type="paragraph" w:styleId="Heading4">
    <w:name w:val="heading 4"/>
    <w:basedOn w:val="Normal"/>
    <w:next w:val="BodyText"/>
    <w:link w:val="Heading4Char"/>
    <w:autoRedefine/>
    <w:qFormat/>
    <w:rsid w:val="00080919"/>
    <w:pPr>
      <w:keepNext/>
      <w:numPr>
        <w:ilvl w:val="3"/>
        <w:numId w:val="2"/>
      </w:numPr>
      <w:suppressAutoHyphens/>
      <w:spacing w:before="120" w:after="120"/>
      <w:jc w:val="both"/>
      <w:outlineLvl w:val="3"/>
    </w:pPr>
    <w:rPr>
      <w:rFonts w:asciiTheme="minorHAnsi" w:eastAsia="Microsoft YaHei" w:hAnsiTheme="minorHAnsi" w:cs="Mangal"/>
      <w:b/>
      <w:bCs/>
      <w:iCs/>
      <w:sz w:val="22"/>
      <w:szCs w:val="24"/>
      <w:lang w:eastAsia="ar-SA"/>
    </w:rPr>
  </w:style>
  <w:style w:type="paragraph" w:styleId="Heading5">
    <w:name w:val="heading 5"/>
    <w:basedOn w:val="Normal"/>
    <w:next w:val="BodyText"/>
    <w:link w:val="Heading5Char"/>
    <w:autoRedefine/>
    <w:uiPriority w:val="9"/>
    <w:unhideWhenUsed/>
    <w:qFormat/>
    <w:rsid w:val="00E31BEB"/>
    <w:pPr>
      <w:keepNext/>
      <w:keepLines/>
      <w:numPr>
        <w:ilvl w:val="4"/>
        <w:numId w:val="2"/>
      </w:numPr>
      <w:spacing w:before="120" w:after="120"/>
      <w:outlineLvl w:val="4"/>
    </w:pPr>
    <w:rPr>
      <w:rFonts w:ascii="Calibri" w:eastAsiaTheme="majorEastAsia" w:hAnsi="Calibri" w:cstheme="majorBidi"/>
      <w:b/>
      <w:color w:val="000000" w:themeColor="text1"/>
      <w:sz w:val="22"/>
      <w:szCs w:val="22"/>
    </w:rPr>
  </w:style>
  <w:style w:type="paragraph" w:styleId="Heading6">
    <w:name w:val="heading 6"/>
    <w:basedOn w:val="Normal"/>
    <w:next w:val="Normal"/>
    <w:link w:val="Heading6Char"/>
    <w:uiPriority w:val="9"/>
    <w:semiHidden/>
    <w:unhideWhenUsed/>
    <w:qFormat/>
    <w:rsid w:val="00EB3809"/>
    <w:pPr>
      <w:numPr>
        <w:ilvl w:val="5"/>
        <w:numId w:val="2"/>
      </w:numPr>
      <w:suppressAutoHyphens/>
      <w:spacing w:before="240" w:after="60" w:line="276" w:lineRule="auto"/>
      <w:jc w:val="both"/>
      <w:outlineLvl w:val="5"/>
    </w:pPr>
    <w:rPr>
      <w:rFonts w:ascii="Calibri" w:hAnsi="Calibri"/>
      <w:b/>
      <w:bCs/>
      <w:sz w:val="22"/>
      <w:szCs w:val="22"/>
      <w:lang w:eastAsia="ar-SA"/>
    </w:rPr>
  </w:style>
  <w:style w:type="paragraph" w:styleId="Heading7">
    <w:name w:val="heading 7"/>
    <w:basedOn w:val="Normal"/>
    <w:next w:val="Normal"/>
    <w:link w:val="Heading7Char"/>
    <w:uiPriority w:val="9"/>
    <w:semiHidden/>
    <w:unhideWhenUsed/>
    <w:qFormat/>
    <w:rsid w:val="00EB3809"/>
    <w:pPr>
      <w:numPr>
        <w:ilvl w:val="6"/>
        <w:numId w:val="2"/>
      </w:numPr>
      <w:suppressAutoHyphens/>
      <w:spacing w:before="240" w:after="60" w:line="276" w:lineRule="auto"/>
      <w:jc w:val="both"/>
      <w:outlineLvl w:val="6"/>
    </w:pPr>
    <w:rPr>
      <w:rFonts w:ascii="Calibri" w:hAnsi="Calibri"/>
      <w:sz w:val="24"/>
      <w:szCs w:val="24"/>
      <w:lang w:eastAsia="ar-SA"/>
    </w:rPr>
  </w:style>
  <w:style w:type="paragraph" w:styleId="Heading8">
    <w:name w:val="heading 8"/>
    <w:basedOn w:val="Normal"/>
    <w:next w:val="Normal"/>
    <w:link w:val="Heading8Char"/>
    <w:uiPriority w:val="9"/>
    <w:semiHidden/>
    <w:unhideWhenUsed/>
    <w:qFormat/>
    <w:rsid w:val="00EB3809"/>
    <w:pPr>
      <w:numPr>
        <w:ilvl w:val="7"/>
        <w:numId w:val="2"/>
      </w:numPr>
      <w:suppressAutoHyphens/>
      <w:spacing w:before="240" w:after="60" w:line="276" w:lineRule="auto"/>
      <w:jc w:val="both"/>
      <w:outlineLvl w:val="7"/>
    </w:pPr>
    <w:rPr>
      <w:rFonts w:ascii="Calibri" w:hAnsi="Calibri"/>
      <w:i/>
      <w:iCs/>
      <w:sz w:val="24"/>
      <w:szCs w:val="24"/>
      <w:lang w:eastAsia="ar-SA"/>
    </w:rPr>
  </w:style>
  <w:style w:type="paragraph" w:styleId="Heading9">
    <w:name w:val="heading 9"/>
    <w:aliases w:val="Başlık şablon"/>
    <w:basedOn w:val="Normal"/>
    <w:next w:val="Normal"/>
    <w:link w:val="Heading9Char"/>
    <w:uiPriority w:val="9"/>
    <w:unhideWhenUsed/>
    <w:qFormat/>
    <w:rsid w:val="00824D24"/>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624"/>
    <w:rPr>
      <w:rFonts w:ascii="Calibri" w:eastAsia="Times New Roman" w:hAnsi="Calibri" w:cs="Times New Roman"/>
      <w:b/>
      <w:bCs/>
      <w:sz w:val="28"/>
      <w:szCs w:val="28"/>
      <w:lang w:eastAsia="ar-SA"/>
    </w:rPr>
  </w:style>
  <w:style w:type="character" w:customStyle="1" w:styleId="Heading2Char">
    <w:name w:val="Heading 2 Char"/>
    <w:basedOn w:val="DefaultParagraphFont"/>
    <w:link w:val="Heading2"/>
    <w:rsid w:val="00AA2714"/>
    <w:rPr>
      <w:rFonts w:ascii="Calibri" w:eastAsia="Times New Roman" w:hAnsi="Calibri" w:cs="Times New Roman"/>
      <w:sz w:val="26"/>
      <w:szCs w:val="26"/>
      <w:lang w:eastAsia="ar-SA"/>
    </w:rPr>
  </w:style>
  <w:style w:type="character" w:customStyle="1" w:styleId="Heading3Char">
    <w:name w:val="Heading 3 Char"/>
    <w:basedOn w:val="DefaultParagraphFont"/>
    <w:link w:val="Heading3"/>
    <w:rsid w:val="00351ABA"/>
    <w:rPr>
      <w:rFonts w:eastAsia="Times New Roman" w:cs="Times New Roman"/>
      <w:b/>
      <w:bCs/>
      <w:sz w:val="24"/>
      <w:szCs w:val="27"/>
      <w:lang w:eastAsia="ar-SA"/>
    </w:rPr>
  </w:style>
  <w:style w:type="paragraph" w:styleId="BodyText">
    <w:name w:val="Body Text"/>
    <w:basedOn w:val="Normal"/>
    <w:link w:val="BodyTextChar"/>
    <w:uiPriority w:val="99"/>
    <w:unhideWhenUsed/>
    <w:rsid w:val="00D0543E"/>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0543E"/>
  </w:style>
  <w:style w:type="character" w:customStyle="1" w:styleId="Heading4Char">
    <w:name w:val="Heading 4 Char"/>
    <w:basedOn w:val="DefaultParagraphFont"/>
    <w:link w:val="Heading4"/>
    <w:rsid w:val="00080919"/>
    <w:rPr>
      <w:rFonts w:eastAsia="Microsoft YaHei" w:cs="Mangal"/>
      <w:b/>
      <w:bCs/>
      <w:iCs/>
      <w:szCs w:val="24"/>
      <w:lang w:eastAsia="ar-SA"/>
    </w:rPr>
  </w:style>
  <w:style w:type="character" w:customStyle="1" w:styleId="Heading5Char">
    <w:name w:val="Heading 5 Char"/>
    <w:basedOn w:val="DefaultParagraphFont"/>
    <w:link w:val="Heading5"/>
    <w:uiPriority w:val="9"/>
    <w:rsid w:val="00E31BEB"/>
    <w:rPr>
      <w:rFonts w:ascii="Calibri" w:eastAsiaTheme="majorEastAsia" w:hAnsi="Calibri" w:cstheme="majorBidi"/>
      <w:b/>
      <w:color w:val="000000" w:themeColor="text1"/>
    </w:rPr>
  </w:style>
  <w:style w:type="character" w:customStyle="1" w:styleId="Heading9Char">
    <w:name w:val="Heading 9 Char"/>
    <w:aliases w:val="Başlık şablon Char"/>
    <w:basedOn w:val="DefaultParagraphFont"/>
    <w:link w:val="Heading9"/>
    <w:uiPriority w:val="9"/>
    <w:rsid w:val="00824D24"/>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rsid w:val="00824D24"/>
    <w:pPr>
      <w:tabs>
        <w:tab w:val="center" w:pos="4153"/>
        <w:tab w:val="right" w:pos="8306"/>
      </w:tabs>
    </w:pPr>
  </w:style>
  <w:style w:type="character" w:customStyle="1" w:styleId="HeaderChar">
    <w:name w:val="Header Char"/>
    <w:basedOn w:val="DefaultParagraphFont"/>
    <w:link w:val="Header"/>
    <w:uiPriority w:val="99"/>
    <w:rsid w:val="00824D24"/>
    <w:rPr>
      <w:rFonts w:ascii="Arial" w:eastAsia="Times New Roman" w:hAnsi="Arial" w:cs="Times New Roman"/>
      <w:sz w:val="20"/>
      <w:szCs w:val="20"/>
      <w:lang w:val="en-GB"/>
    </w:rPr>
  </w:style>
  <w:style w:type="paragraph" w:styleId="BalloonText">
    <w:name w:val="Balloon Text"/>
    <w:basedOn w:val="Normal"/>
    <w:link w:val="BalloonTextChar"/>
    <w:unhideWhenUsed/>
    <w:rsid w:val="00824D24"/>
    <w:rPr>
      <w:rFonts w:ascii="Tahoma" w:hAnsi="Tahoma" w:cs="Tahoma"/>
      <w:sz w:val="16"/>
      <w:szCs w:val="16"/>
    </w:rPr>
  </w:style>
  <w:style w:type="character" w:customStyle="1" w:styleId="BalloonTextChar">
    <w:name w:val="Balloon Text Char"/>
    <w:basedOn w:val="DefaultParagraphFont"/>
    <w:link w:val="BalloonText"/>
    <w:rsid w:val="00824D24"/>
    <w:rPr>
      <w:rFonts w:ascii="Tahoma" w:eastAsia="Times New Roman" w:hAnsi="Tahoma" w:cs="Tahoma"/>
      <w:sz w:val="16"/>
      <w:szCs w:val="16"/>
      <w:lang w:val="en-GB"/>
    </w:rPr>
  </w:style>
  <w:style w:type="paragraph" w:styleId="ListParagraph">
    <w:name w:val="List Paragraph"/>
    <w:basedOn w:val="Normal"/>
    <w:uiPriority w:val="34"/>
    <w:qFormat/>
    <w:rsid w:val="00A27BCE"/>
    <w:pPr>
      <w:ind w:left="720"/>
      <w:contextualSpacing/>
    </w:pPr>
  </w:style>
  <w:style w:type="table" w:styleId="TableGrid">
    <w:name w:val="Table Grid"/>
    <w:basedOn w:val="TableNormal"/>
    <w:rsid w:val="007B2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7978F9"/>
  </w:style>
  <w:style w:type="character" w:customStyle="1" w:styleId="apple-converted-space">
    <w:name w:val="apple-converted-space"/>
    <w:basedOn w:val="DefaultParagraphFont"/>
    <w:rsid w:val="007978F9"/>
  </w:style>
  <w:style w:type="paragraph" w:styleId="NormalWeb">
    <w:name w:val="Normal (Web)"/>
    <w:basedOn w:val="Normal"/>
    <w:uiPriority w:val="99"/>
    <w:semiHidden/>
    <w:unhideWhenUsed/>
    <w:rsid w:val="00B90A7A"/>
    <w:pPr>
      <w:spacing w:before="100" w:beforeAutospacing="1" w:after="100" w:afterAutospacing="1"/>
    </w:pPr>
    <w:rPr>
      <w:rFonts w:ascii="Times New Roman" w:hAnsi="Times New Roman"/>
      <w:sz w:val="24"/>
      <w:szCs w:val="24"/>
      <w:lang w:eastAsia="tr-TR"/>
    </w:rPr>
  </w:style>
  <w:style w:type="paragraph" w:styleId="Footer">
    <w:name w:val="footer"/>
    <w:basedOn w:val="Normal"/>
    <w:link w:val="FooterChar"/>
    <w:uiPriority w:val="99"/>
    <w:unhideWhenUsed/>
    <w:rsid w:val="001832B3"/>
    <w:pPr>
      <w:tabs>
        <w:tab w:val="center" w:pos="4536"/>
        <w:tab w:val="right" w:pos="9072"/>
      </w:tabs>
    </w:pPr>
  </w:style>
  <w:style w:type="character" w:customStyle="1" w:styleId="FooterChar">
    <w:name w:val="Footer Char"/>
    <w:basedOn w:val="DefaultParagraphFont"/>
    <w:link w:val="Footer"/>
    <w:uiPriority w:val="99"/>
    <w:rsid w:val="001832B3"/>
    <w:rPr>
      <w:rFonts w:ascii="Arial" w:eastAsia="Times New Roman" w:hAnsi="Arial" w:cs="Times New Roman"/>
      <w:sz w:val="20"/>
      <w:szCs w:val="20"/>
      <w:lang w:val="en-GB"/>
    </w:rPr>
  </w:style>
  <w:style w:type="paragraph" w:styleId="TOCHeading">
    <w:name w:val="TOC Heading"/>
    <w:basedOn w:val="Heading1"/>
    <w:next w:val="Normal"/>
    <w:uiPriority w:val="39"/>
    <w:unhideWhenUsed/>
    <w:qFormat/>
    <w:rsid w:val="001832B3"/>
    <w:pPr>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lang w:eastAsia="en-US"/>
    </w:rPr>
  </w:style>
  <w:style w:type="paragraph" w:styleId="TOC1">
    <w:name w:val="toc 1"/>
    <w:basedOn w:val="Normal"/>
    <w:next w:val="Normal"/>
    <w:autoRedefine/>
    <w:uiPriority w:val="39"/>
    <w:unhideWhenUsed/>
    <w:qFormat/>
    <w:rsid w:val="001832B3"/>
    <w:pPr>
      <w:spacing w:after="100"/>
    </w:pPr>
  </w:style>
  <w:style w:type="paragraph" w:styleId="TOC2">
    <w:name w:val="toc 2"/>
    <w:basedOn w:val="Normal"/>
    <w:next w:val="Normal"/>
    <w:autoRedefine/>
    <w:uiPriority w:val="39"/>
    <w:unhideWhenUsed/>
    <w:qFormat/>
    <w:rsid w:val="004A4330"/>
    <w:pPr>
      <w:tabs>
        <w:tab w:val="left" w:pos="1132"/>
        <w:tab w:val="right" w:leader="dot" w:pos="8918"/>
      </w:tabs>
      <w:spacing w:after="100"/>
      <w:ind w:left="200"/>
    </w:pPr>
  </w:style>
  <w:style w:type="paragraph" w:styleId="TOC3">
    <w:name w:val="toc 3"/>
    <w:basedOn w:val="Normal"/>
    <w:next w:val="Normal"/>
    <w:autoRedefine/>
    <w:uiPriority w:val="39"/>
    <w:unhideWhenUsed/>
    <w:qFormat/>
    <w:rsid w:val="001832B3"/>
    <w:pPr>
      <w:spacing w:after="100"/>
      <w:ind w:left="400"/>
    </w:pPr>
  </w:style>
  <w:style w:type="character" w:styleId="Hyperlink">
    <w:name w:val="Hyperlink"/>
    <w:basedOn w:val="DefaultParagraphFont"/>
    <w:uiPriority w:val="99"/>
    <w:unhideWhenUsed/>
    <w:rsid w:val="001832B3"/>
    <w:rPr>
      <w:color w:val="0000FF" w:themeColor="hyperlink"/>
      <w:u w:val="single"/>
    </w:rPr>
  </w:style>
  <w:style w:type="paragraph" w:styleId="TOC4">
    <w:name w:val="toc 4"/>
    <w:basedOn w:val="Normal"/>
    <w:next w:val="Normal"/>
    <w:autoRedefine/>
    <w:uiPriority w:val="39"/>
    <w:unhideWhenUsed/>
    <w:rsid w:val="004A4330"/>
    <w:pPr>
      <w:tabs>
        <w:tab w:val="left" w:pos="1134"/>
        <w:tab w:val="left" w:pos="1698"/>
        <w:tab w:val="right" w:leader="dot" w:pos="8918"/>
      </w:tabs>
      <w:spacing w:after="100"/>
      <w:ind w:left="600"/>
    </w:pPr>
  </w:style>
  <w:style w:type="character" w:customStyle="1" w:styleId="Heading6Char">
    <w:name w:val="Heading 6 Char"/>
    <w:basedOn w:val="DefaultParagraphFont"/>
    <w:link w:val="Heading6"/>
    <w:uiPriority w:val="9"/>
    <w:semiHidden/>
    <w:rsid w:val="00EB3809"/>
    <w:rPr>
      <w:rFonts w:ascii="Calibri" w:eastAsia="Times New Roman" w:hAnsi="Calibri" w:cs="Times New Roman"/>
      <w:b/>
      <w:bCs/>
      <w:lang w:eastAsia="ar-SA"/>
    </w:rPr>
  </w:style>
  <w:style w:type="character" w:customStyle="1" w:styleId="Heading7Char">
    <w:name w:val="Heading 7 Char"/>
    <w:basedOn w:val="DefaultParagraphFont"/>
    <w:link w:val="Heading7"/>
    <w:uiPriority w:val="9"/>
    <w:semiHidden/>
    <w:rsid w:val="00EB3809"/>
    <w:rPr>
      <w:rFonts w:ascii="Calibri" w:eastAsia="Times New Roman" w:hAnsi="Calibri" w:cs="Times New Roman"/>
      <w:sz w:val="24"/>
      <w:szCs w:val="24"/>
      <w:lang w:eastAsia="ar-SA"/>
    </w:rPr>
  </w:style>
  <w:style w:type="character" w:customStyle="1" w:styleId="Heading8Char">
    <w:name w:val="Heading 8 Char"/>
    <w:basedOn w:val="DefaultParagraphFont"/>
    <w:link w:val="Heading8"/>
    <w:uiPriority w:val="9"/>
    <w:semiHidden/>
    <w:rsid w:val="00EB3809"/>
    <w:rPr>
      <w:rFonts w:ascii="Calibri" w:eastAsia="Times New Roman" w:hAnsi="Calibri" w:cs="Times New Roman"/>
      <w:i/>
      <w:iCs/>
      <w:sz w:val="24"/>
      <w:szCs w:val="24"/>
      <w:lang w:eastAsia="ar-SA"/>
    </w:rPr>
  </w:style>
  <w:style w:type="character" w:customStyle="1" w:styleId="WW8Num4z0">
    <w:name w:val="WW8Num4z0"/>
    <w:rsid w:val="00EB3809"/>
    <w:rPr>
      <w:rFonts w:ascii="Symbol" w:hAnsi="Symbol"/>
    </w:rPr>
  </w:style>
  <w:style w:type="character" w:customStyle="1" w:styleId="WW8Num6z0">
    <w:name w:val="WW8Num6z0"/>
    <w:rsid w:val="00EB3809"/>
    <w:rPr>
      <w:rFonts w:ascii="Wingdings 2" w:hAnsi="Wingdings 2"/>
      <w:sz w:val="20"/>
    </w:rPr>
  </w:style>
  <w:style w:type="character" w:customStyle="1" w:styleId="WW8Num6z1">
    <w:name w:val="WW8Num6z1"/>
    <w:rsid w:val="00EB3809"/>
    <w:rPr>
      <w:rFonts w:ascii="OpenSymbol" w:hAnsi="OpenSymbol"/>
      <w:sz w:val="20"/>
    </w:rPr>
  </w:style>
  <w:style w:type="character" w:customStyle="1" w:styleId="Absatz-Standardschriftart">
    <w:name w:val="Absatz-Standardschriftart"/>
    <w:rsid w:val="00EB3809"/>
  </w:style>
  <w:style w:type="character" w:customStyle="1" w:styleId="WW-Absatz-Standardschriftart">
    <w:name w:val="WW-Absatz-Standardschriftart"/>
    <w:rsid w:val="00EB3809"/>
  </w:style>
  <w:style w:type="character" w:customStyle="1" w:styleId="WW-Absatz-Standardschriftart1">
    <w:name w:val="WW-Absatz-Standardschriftart1"/>
    <w:rsid w:val="00EB3809"/>
  </w:style>
  <w:style w:type="character" w:customStyle="1" w:styleId="WW8Num3z0">
    <w:name w:val="WW8Num3z0"/>
    <w:rsid w:val="00EB3809"/>
    <w:rPr>
      <w:rFonts w:ascii="Symbol" w:hAnsi="Symbol"/>
    </w:rPr>
  </w:style>
  <w:style w:type="character" w:customStyle="1" w:styleId="WW8Num5z0">
    <w:name w:val="WW8Num5z0"/>
    <w:rsid w:val="00EB3809"/>
    <w:rPr>
      <w:rFonts w:ascii="Symbol" w:hAnsi="Symbol"/>
      <w:sz w:val="20"/>
    </w:rPr>
  </w:style>
  <w:style w:type="character" w:customStyle="1" w:styleId="WW8Num5z1">
    <w:name w:val="WW8Num5z1"/>
    <w:rsid w:val="00EB3809"/>
    <w:rPr>
      <w:rFonts w:ascii="Courier New" w:hAnsi="Courier New"/>
      <w:sz w:val="20"/>
    </w:rPr>
  </w:style>
  <w:style w:type="character" w:customStyle="1" w:styleId="VarsaylanParagrafYazTipi2">
    <w:name w:val="Varsayılan Paragraf Yazı Tipi2"/>
    <w:rsid w:val="00EB3809"/>
  </w:style>
  <w:style w:type="character" w:customStyle="1" w:styleId="WW8Num1z0">
    <w:name w:val="WW8Num1z0"/>
    <w:rsid w:val="00EB3809"/>
    <w:rPr>
      <w:rFonts w:ascii="Symbol" w:hAnsi="Symbol"/>
      <w:sz w:val="20"/>
    </w:rPr>
  </w:style>
  <w:style w:type="character" w:customStyle="1" w:styleId="WW8Num1z1">
    <w:name w:val="WW8Num1z1"/>
    <w:rsid w:val="00EB3809"/>
    <w:rPr>
      <w:rFonts w:ascii="Courier New" w:hAnsi="Courier New"/>
      <w:sz w:val="20"/>
    </w:rPr>
  </w:style>
  <w:style w:type="character" w:customStyle="1" w:styleId="WW8Num1z2">
    <w:name w:val="WW8Num1z2"/>
    <w:rsid w:val="00EB3809"/>
    <w:rPr>
      <w:rFonts w:ascii="Wingdings" w:hAnsi="Wingdings"/>
      <w:sz w:val="20"/>
    </w:rPr>
  </w:style>
  <w:style w:type="character" w:customStyle="1" w:styleId="WW8Num3z1">
    <w:name w:val="WW8Num3z1"/>
    <w:rsid w:val="00EB3809"/>
    <w:rPr>
      <w:rFonts w:ascii="Courier New" w:hAnsi="Courier New" w:cs="Courier New"/>
    </w:rPr>
  </w:style>
  <w:style w:type="character" w:customStyle="1" w:styleId="WW8Num3z2">
    <w:name w:val="WW8Num3z2"/>
    <w:rsid w:val="00EB3809"/>
    <w:rPr>
      <w:rFonts w:ascii="Wingdings" w:hAnsi="Wingdings"/>
    </w:rPr>
  </w:style>
  <w:style w:type="character" w:customStyle="1" w:styleId="WW8Num4z1">
    <w:name w:val="WW8Num4z1"/>
    <w:rsid w:val="00EB3809"/>
    <w:rPr>
      <w:rFonts w:ascii="Courier New" w:hAnsi="Courier New" w:cs="Courier New"/>
    </w:rPr>
  </w:style>
  <w:style w:type="character" w:customStyle="1" w:styleId="WW8Num4z2">
    <w:name w:val="WW8Num4z2"/>
    <w:rsid w:val="00EB3809"/>
    <w:rPr>
      <w:rFonts w:ascii="Wingdings" w:hAnsi="Wingdings"/>
    </w:rPr>
  </w:style>
  <w:style w:type="character" w:customStyle="1" w:styleId="WW8Num5z2">
    <w:name w:val="WW8Num5z2"/>
    <w:rsid w:val="00EB3809"/>
    <w:rPr>
      <w:rFonts w:ascii="Wingdings" w:hAnsi="Wingdings"/>
      <w:sz w:val="20"/>
    </w:rPr>
  </w:style>
  <w:style w:type="character" w:customStyle="1" w:styleId="WW8Num7z1">
    <w:name w:val="WW8Num7z1"/>
    <w:rsid w:val="00EB3809"/>
    <w:rPr>
      <w:rFonts w:ascii="Courier New" w:hAnsi="Courier New"/>
      <w:sz w:val="20"/>
    </w:rPr>
  </w:style>
  <w:style w:type="character" w:customStyle="1" w:styleId="VarsaylanParagrafYazTipi1">
    <w:name w:val="Varsayılan Paragraf Yazı Tipi1"/>
    <w:rsid w:val="00EB3809"/>
  </w:style>
  <w:style w:type="character" w:customStyle="1" w:styleId="GvdeMetni2Char">
    <w:name w:val="Gövde Metni 2 Char"/>
    <w:basedOn w:val="VarsaylanParagrafYazTipi1"/>
    <w:rsid w:val="00EB3809"/>
    <w:rPr>
      <w:rFonts w:ascii="Times New Roman" w:eastAsia="Times New Roman" w:hAnsi="Times New Roman" w:cs="Times New Roman"/>
      <w:sz w:val="24"/>
      <w:szCs w:val="24"/>
    </w:rPr>
  </w:style>
  <w:style w:type="character" w:customStyle="1" w:styleId="NumaralamaSimgeleri">
    <w:name w:val="Numaralama Simgeleri"/>
    <w:rsid w:val="00EB3809"/>
  </w:style>
  <w:style w:type="character" w:customStyle="1" w:styleId="Maddearetleri">
    <w:name w:val="Madde İşaretleri"/>
    <w:rsid w:val="00EB3809"/>
    <w:rPr>
      <w:rFonts w:ascii="OpenSymbol" w:eastAsia="OpenSymbol" w:hAnsi="OpenSymbol" w:cs="OpenSymbol"/>
    </w:rPr>
  </w:style>
  <w:style w:type="character" w:styleId="FollowedHyperlink">
    <w:name w:val="FollowedHyperlink"/>
    <w:basedOn w:val="VarsaylanParagrafYazTipi2"/>
    <w:rsid w:val="00EB3809"/>
    <w:rPr>
      <w:color w:val="800080"/>
      <w:u w:val="single"/>
    </w:rPr>
  </w:style>
  <w:style w:type="paragraph" w:customStyle="1" w:styleId="Balk">
    <w:name w:val="Başlık"/>
    <w:basedOn w:val="Normal"/>
    <w:next w:val="BodyText"/>
    <w:rsid w:val="00EB3809"/>
    <w:pPr>
      <w:keepNext/>
      <w:suppressAutoHyphens/>
      <w:spacing w:before="240" w:after="120" w:line="276" w:lineRule="auto"/>
      <w:jc w:val="both"/>
    </w:pPr>
    <w:rPr>
      <w:rFonts w:eastAsia="Microsoft YaHei" w:cs="Mangal"/>
      <w:sz w:val="28"/>
      <w:szCs w:val="28"/>
      <w:lang w:eastAsia="ar-SA"/>
    </w:rPr>
  </w:style>
  <w:style w:type="paragraph" w:styleId="List">
    <w:name w:val="List"/>
    <w:basedOn w:val="BodyText"/>
    <w:rsid w:val="00EB3809"/>
    <w:pPr>
      <w:suppressAutoHyphens/>
      <w:jc w:val="both"/>
    </w:pPr>
    <w:rPr>
      <w:rFonts w:ascii="Calibri" w:eastAsia="Calibri" w:hAnsi="Calibri" w:cs="Mangal"/>
      <w:lang w:eastAsia="ar-SA"/>
    </w:rPr>
  </w:style>
  <w:style w:type="paragraph" w:customStyle="1" w:styleId="Balk1">
    <w:name w:val="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Dizin">
    <w:name w:val="Dizin"/>
    <w:basedOn w:val="Normal"/>
    <w:rsid w:val="00EB3809"/>
    <w:pPr>
      <w:suppressLineNumbers/>
      <w:suppressAutoHyphens/>
      <w:spacing w:after="200" w:line="276" w:lineRule="auto"/>
      <w:jc w:val="both"/>
    </w:pPr>
    <w:rPr>
      <w:rFonts w:ascii="Calibri" w:eastAsia="Calibri" w:hAnsi="Calibri" w:cs="Mangal"/>
      <w:sz w:val="22"/>
      <w:szCs w:val="22"/>
      <w:lang w:eastAsia="ar-SA"/>
    </w:rPr>
  </w:style>
  <w:style w:type="paragraph" w:customStyle="1" w:styleId="WW-Balk">
    <w:name w:val="WW-Başlık"/>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
    <w:name w:val="WW-Başlık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
    <w:name w:val="WW-Başlık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WW-Balk111">
    <w:name w:val="WW-Başlık111"/>
    <w:basedOn w:val="Normal"/>
    <w:rsid w:val="00EB3809"/>
    <w:pPr>
      <w:suppressLineNumbers/>
      <w:suppressAutoHyphens/>
      <w:spacing w:before="120" w:after="120" w:line="276" w:lineRule="auto"/>
      <w:jc w:val="both"/>
    </w:pPr>
    <w:rPr>
      <w:rFonts w:ascii="Calibri" w:eastAsia="Calibri" w:hAnsi="Calibri" w:cs="Mangal"/>
      <w:i/>
      <w:iCs/>
      <w:sz w:val="24"/>
      <w:szCs w:val="24"/>
      <w:lang w:eastAsia="ar-SA"/>
    </w:rPr>
  </w:style>
  <w:style w:type="paragraph" w:customStyle="1" w:styleId="TableContents">
    <w:name w:val="Table Contents"/>
    <w:basedOn w:val="Normal"/>
    <w:rsid w:val="00EB3809"/>
    <w:pPr>
      <w:widowControl w:val="0"/>
      <w:suppressLineNumbers/>
      <w:suppressAutoHyphens/>
      <w:jc w:val="both"/>
    </w:pPr>
    <w:rPr>
      <w:rFonts w:ascii="Times New Roman" w:eastAsia="Arial Unicode MS" w:hAnsi="Times New Roman" w:cs="Tahoma"/>
      <w:kern w:val="1"/>
      <w:sz w:val="24"/>
      <w:szCs w:val="24"/>
      <w:lang w:eastAsia="hi-IN" w:bidi="hi-IN"/>
    </w:rPr>
  </w:style>
  <w:style w:type="paragraph" w:customStyle="1" w:styleId="GvdeMetni21">
    <w:name w:val="Gövde Metni 21"/>
    <w:basedOn w:val="Normal"/>
    <w:rsid w:val="00EB3809"/>
    <w:pPr>
      <w:suppressAutoHyphens/>
      <w:spacing w:before="280" w:after="280"/>
      <w:jc w:val="both"/>
    </w:pPr>
    <w:rPr>
      <w:rFonts w:ascii="Times New Roman" w:hAnsi="Times New Roman"/>
      <w:sz w:val="24"/>
      <w:szCs w:val="24"/>
      <w:lang w:eastAsia="ar-SA"/>
    </w:rPr>
  </w:style>
  <w:style w:type="paragraph" w:styleId="NoSpacing">
    <w:name w:val="No Spacing"/>
    <w:autoRedefine/>
    <w:uiPriority w:val="1"/>
    <w:qFormat/>
    <w:rsid w:val="00BF06FE"/>
    <w:pPr>
      <w:suppressAutoHyphens/>
      <w:spacing w:before="120" w:after="120" w:line="240" w:lineRule="auto"/>
    </w:pPr>
    <w:rPr>
      <w:rFonts w:eastAsia="Calibri" w:cstheme="minorHAnsi"/>
      <w:color w:val="FF0000"/>
      <w:lang w:eastAsia="ar-SA"/>
    </w:rPr>
  </w:style>
  <w:style w:type="paragraph" w:customStyle="1" w:styleId="Tabloerii">
    <w:name w:val="Tablo İçeriği"/>
    <w:basedOn w:val="Normal"/>
    <w:rsid w:val="00EB3809"/>
    <w:pPr>
      <w:suppressLineNumbers/>
      <w:suppressAutoHyphens/>
      <w:spacing w:after="200" w:line="276" w:lineRule="auto"/>
      <w:jc w:val="both"/>
    </w:pPr>
    <w:rPr>
      <w:rFonts w:ascii="Calibri" w:eastAsia="Calibri" w:hAnsi="Calibri" w:cs="Calibri"/>
      <w:sz w:val="22"/>
      <w:szCs w:val="22"/>
      <w:lang w:eastAsia="ar-SA"/>
    </w:rPr>
  </w:style>
  <w:style w:type="paragraph" w:customStyle="1" w:styleId="TabloBal">
    <w:name w:val="Tablo Başlığı"/>
    <w:basedOn w:val="Tabloerii"/>
    <w:rsid w:val="00EB3809"/>
    <w:pPr>
      <w:jc w:val="center"/>
    </w:pPr>
    <w:rPr>
      <w:b/>
      <w:bCs/>
    </w:rPr>
  </w:style>
  <w:style w:type="paragraph" w:customStyle="1" w:styleId="indekilerdizinibal">
    <w:name w:val="İçindekiler dizini başlığı"/>
    <w:basedOn w:val="Balk"/>
    <w:rsid w:val="00EB3809"/>
    <w:pPr>
      <w:suppressLineNumbers/>
    </w:pPr>
    <w:rPr>
      <w:b/>
      <w:bCs/>
      <w:sz w:val="32"/>
      <w:szCs w:val="32"/>
    </w:rPr>
  </w:style>
  <w:style w:type="paragraph" w:customStyle="1" w:styleId="Balk31">
    <w:name w:val="Başlık 31"/>
    <w:basedOn w:val="Normal"/>
    <w:next w:val="BodyText"/>
    <w:rsid w:val="00EB3809"/>
    <w:pPr>
      <w:numPr>
        <w:numId w:val="1"/>
      </w:numPr>
      <w:suppressAutoHyphens/>
      <w:spacing w:before="280" w:after="280"/>
      <w:jc w:val="both"/>
    </w:pPr>
    <w:rPr>
      <w:rFonts w:ascii="Calibri" w:hAnsi="Calibri"/>
      <w:b/>
      <w:bCs/>
      <w:sz w:val="27"/>
      <w:szCs w:val="27"/>
      <w:lang w:eastAsia="ar-SA"/>
    </w:rPr>
  </w:style>
  <w:style w:type="paragraph" w:styleId="TOC5">
    <w:name w:val="toc 5"/>
    <w:basedOn w:val="Dizin"/>
    <w:uiPriority w:val="39"/>
    <w:rsid w:val="00EB3809"/>
    <w:pPr>
      <w:tabs>
        <w:tab w:val="right" w:leader="dot" w:pos="8840"/>
      </w:tabs>
      <w:ind w:left="1132"/>
    </w:pPr>
  </w:style>
  <w:style w:type="paragraph" w:styleId="TOC6">
    <w:name w:val="toc 6"/>
    <w:basedOn w:val="Dizin"/>
    <w:uiPriority w:val="39"/>
    <w:rsid w:val="00EB3809"/>
    <w:pPr>
      <w:tabs>
        <w:tab w:val="right" w:leader="dot" w:pos="8557"/>
      </w:tabs>
      <w:ind w:left="1415"/>
    </w:pPr>
  </w:style>
  <w:style w:type="paragraph" w:styleId="TOC7">
    <w:name w:val="toc 7"/>
    <w:basedOn w:val="Dizin"/>
    <w:uiPriority w:val="39"/>
    <w:rsid w:val="00EB3809"/>
    <w:pPr>
      <w:tabs>
        <w:tab w:val="right" w:leader="dot" w:pos="8274"/>
      </w:tabs>
      <w:ind w:left="1698"/>
    </w:pPr>
  </w:style>
  <w:style w:type="paragraph" w:styleId="TOC8">
    <w:name w:val="toc 8"/>
    <w:basedOn w:val="Dizin"/>
    <w:uiPriority w:val="39"/>
    <w:rsid w:val="00EB3809"/>
    <w:pPr>
      <w:tabs>
        <w:tab w:val="right" w:leader="dot" w:pos="7991"/>
      </w:tabs>
      <w:ind w:left="1981"/>
    </w:pPr>
  </w:style>
  <w:style w:type="paragraph" w:styleId="TOC9">
    <w:name w:val="toc 9"/>
    <w:basedOn w:val="Dizin"/>
    <w:uiPriority w:val="39"/>
    <w:rsid w:val="00EB3809"/>
    <w:pPr>
      <w:tabs>
        <w:tab w:val="right" w:leader="dot" w:pos="7708"/>
      </w:tabs>
      <w:ind w:left="2264"/>
    </w:pPr>
  </w:style>
  <w:style w:type="paragraph" w:customStyle="1" w:styleId="indekilerdizini10">
    <w:name w:val="İçindekiler dizini 10"/>
    <w:basedOn w:val="Dizin"/>
    <w:rsid w:val="00EB3809"/>
    <w:pPr>
      <w:tabs>
        <w:tab w:val="right" w:leader="dot" w:pos="7425"/>
      </w:tabs>
      <w:ind w:left="2547"/>
    </w:pPr>
  </w:style>
  <w:style w:type="paragraph" w:styleId="BodyText2">
    <w:name w:val="Body Text 2"/>
    <w:basedOn w:val="Normal"/>
    <w:link w:val="BodyText2Char"/>
    <w:uiPriority w:val="99"/>
    <w:unhideWhenUsed/>
    <w:rsid w:val="00EB3809"/>
    <w:pPr>
      <w:suppressAutoHyphens/>
      <w:spacing w:after="120" w:line="480" w:lineRule="auto"/>
      <w:jc w:val="both"/>
    </w:pPr>
    <w:rPr>
      <w:rFonts w:ascii="Calibri" w:eastAsia="Calibri" w:hAnsi="Calibri" w:cs="Calibri"/>
      <w:sz w:val="22"/>
      <w:szCs w:val="22"/>
      <w:lang w:eastAsia="ar-SA"/>
    </w:rPr>
  </w:style>
  <w:style w:type="character" w:customStyle="1" w:styleId="BodyText2Char">
    <w:name w:val="Body Text 2 Char"/>
    <w:basedOn w:val="DefaultParagraphFont"/>
    <w:link w:val="BodyText2"/>
    <w:uiPriority w:val="99"/>
    <w:rsid w:val="00EB3809"/>
    <w:rPr>
      <w:rFonts w:ascii="Calibri" w:eastAsia="Calibri" w:hAnsi="Calibri" w:cs="Calibri"/>
      <w:lang w:eastAsia="ar-SA"/>
    </w:rPr>
  </w:style>
  <w:style w:type="character" w:styleId="Emphasis">
    <w:name w:val="Emphasis"/>
    <w:basedOn w:val="DefaultParagraphFont"/>
    <w:uiPriority w:val="20"/>
    <w:qFormat/>
    <w:rsid w:val="008246B0"/>
    <w:rPr>
      <w:i/>
      <w:iCs/>
    </w:rPr>
  </w:style>
  <w:style w:type="paragraph" w:styleId="Caption">
    <w:name w:val="caption"/>
    <w:basedOn w:val="Normal"/>
    <w:next w:val="Normal"/>
    <w:uiPriority w:val="35"/>
    <w:unhideWhenUsed/>
    <w:qFormat/>
    <w:rsid w:val="002F3AE6"/>
    <w:pPr>
      <w:spacing w:after="200"/>
    </w:pPr>
    <w:rPr>
      <w:b/>
      <w:bCs/>
      <w:color w:val="4F81BD" w:themeColor="accent1"/>
      <w:sz w:val="18"/>
      <w:szCs w:val="18"/>
    </w:rPr>
  </w:style>
  <w:style w:type="paragraph" w:customStyle="1" w:styleId="Default">
    <w:name w:val="Default"/>
    <w:rsid w:val="00556D54"/>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customStyle="1" w:styleId="stbilgiChar1">
    <w:name w:val="Üstbilgi Char1"/>
    <w:basedOn w:val="DefaultParagraphFont"/>
    <w:rsid w:val="00B136E4"/>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27714">
      <w:bodyDiv w:val="1"/>
      <w:marLeft w:val="0"/>
      <w:marRight w:val="0"/>
      <w:marTop w:val="0"/>
      <w:marBottom w:val="0"/>
      <w:divBdr>
        <w:top w:val="none" w:sz="0" w:space="0" w:color="auto"/>
        <w:left w:val="none" w:sz="0" w:space="0" w:color="auto"/>
        <w:bottom w:val="none" w:sz="0" w:space="0" w:color="auto"/>
        <w:right w:val="none" w:sz="0" w:space="0" w:color="auto"/>
      </w:divBdr>
    </w:div>
    <w:div w:id="138544011">
      <w:bodyDiv w:val="1"/>
      <w:marLeft w:val="0"/>
      <w:marRight w:val="0"/>
      <w:marTop w:val="0"/>
      <w:marBottom w:val="0"/>
      <w:divBdr>
        <w:top w:val="none" w:sz="0" w:space="0" w:color="auto"/>
        <w:left w:val="none" w:sz="0" w:space="0" w:color="auto"/>
        <w:bottom w:val="none" w:sz="0" w:space="0" w:color="auto"/>
        <w:right w:val="none" w:sz="0" w:space="0" w:color="auto"/>
      </w:divBdr>
    </w:div>
    <w:div w:id="172650989">
      <w:bodyDiv w:val="1"/>
      <w:marLeft w:val="0"/>
      <w:marRight w:val="0"/>
      <w:marTop w:val="0"/>
      <w:marBottom w:val="0"/>
      <w:divBdr>
        <w:top w:val="none" w:sz="0" w:space="0" w:color="auto"/>
        <w:left w:val="none" w:sz="0" w:space="0" w:color="auto"/>
        <w:bottom w:val="none" w:sz="0" w:space="0" w:color="auto"/>
        <w:right w:val="none" w:sz="0" w:space="0" w:color="auto"/>
      </w:divBdr>
    </w:div>
    <w:div w:id="219635279">
      <w:bodyDiv w:val="1"/>
      <w:marLeft w:val="0"/>
      <w:marRight w:val="0"/>
      <w:marTop w:val="0"/>
      <w:marBottom w:val="0"/>
      <w:divBdr>
        <w:top w:val="none" w:sz="0" w:space="0" w:color="auto"/>
        <w:left w:val="none" w:sz="0" w:space="0" w:color="auto"/>
        <w:bottom w:val="none" w:sz="0" w:space="0" w:color="auto"/>
        <w:right w:val="none" w:sz="0" w:space="0" w:color="auto"/>
      </w:divBdr>
    </w:div>
    <w:div w:id="259606981">
      <w:bodyDiv w:val="1"/>
      <w:marLeft w:val="0"/>
      <w:marRight w:val="0"/>
      <w:marTop w:val="0"/>
      <w:marBottom w:val="0"/>
      <w:divBdr>
        <w:top w:val="none" w:sz="0" w:space="0" w:color="auto"/>
        <w:left w:val="none" w:sz="0" w:space="0" w:color="auto"/>
        <w:bottom w:val="none" w:sz="0" w:space="0" w:color="auto"/>
        <w:right w:val="none" w:sz="0" w:space="0" w:color="auto"/>
      </w:divBdr>
    </w:div>
    <w:div w:id="310797324">
      <w:bodyDiv w:val="1"/>
      <w:marLeft w:val="0"/>
      <w:marRight w:val="0"/>
      <w:marTop w:val="0"/>
      <w:marBottom w:val="0"/>
      <w:divBdr>
        <w:top w:val="none" w:sz="0" w:space="0" w:color="auto"/>
        <w:left w:val="none" w:sz="0" w:space="0" w:color="auto"/>
        <w:bottom w:val="none" w:sz="0" w:space="0" w:color="auto"/>
        <w:right w:val="none" w:sz="0" w:space="0" w:color="auto"/>
      </w:divBdr>
    </w:div>
    <w:div w:id="314578073">
      <w:bodyDiv w:val="1"/>
      <w:marLeft w:val="0"/>
      <w:marRight w:val="0"/>
      <w:marTop w:val="0"/>
      <w:marBottom w:val="0"/>
      <w:divBdr>
        <w:top w:val="none" w:sz="0" w:space="0" w:color="auto"/>
        <w:left w:val="none" w:sz="0" w:space="0" w:color="auto"/>
        <w:bottom w:val="none" w:sz="0" w:space="0" w:color="auto"/>
        <w:right w:val="none" w:sz="0" w:space="0" w:color="auto"/>
      </w:divBdr>
    </w:div>
    <w:div w:id="329987065">
      <w:bodyDiv w:val="1"/>
      <w:marLeft w:val="0"/>
      <w:marRight w:val="0"/>
      <w:marTop w:val="0"/>
      <w:marBottom w:val="0"/>
      <w:divBdr>
        <w:top w:val="none" w:sz="0" w:space="0" w:color="auto"/>
        <w:left w:val="none" w:sz="0" w:space="0" w:color="auto"/>
        <w:bottom w:val="none" w:sz="0" w:space="0" w:color="auto"/>
        <w:right w:val="none" w:sz="0" w:space="0" w:color="auto"/>
      </w:divBdr>
    </w:div>
    <w:div w:id="421072187">
      <w:bodyDiv w:val="1"/>
      <w:marLeft w:val="0"/>
      <w:marRight w:val="0"/>
      <w:marTop w:val="0"/>
      <w:marBottom w:val="0"/>
      <w:divBdr>
        <w:top w:val="none" w:sz="0" w:space="0" w:color="auto"/>
        <w:left w:val="none" w:sz="0" w:space="0" w:color="auto"/>
        <w:bottom w:val="none" w:sz="0" w:space="0" w:color="auto"/>
        <w:right w:val="none" w:sz="0" w:space="0" w:color="auto"/>
      </w:divBdr>
    </w:div>
    <w:div w:id="532808803">
      <w:bodyDiv w:val="1"/>
      <w:marLeft w:val="0"/>
      <w:marRight w:val="0"/>
      <w:marTop w:val="0"/>
      <w:marBottom w:val="0"/>
      <w:divBdr>
        <w:top w:val="none" w:sz="0" w:space="0" w:color="auto"/>
        <w:left w:val="none" w:sz="0" w:space="0" w:color="auto"/>
        <w:bottom w:val="none" w:sz="0" w:space="0" w:color="auto"/>
        <w:right w:val="none" w:sz="0" w:space="0" w:color="auto"/>
      </w:divBdr>
    </w:div>
    <w:div w:id="547229017">
      <w:bodyDiv w:val="1"/>
      <w:marLeft w:val="0"/>
      <w:marRight w:val="0"/>
      <w:marTop w:val="0"/>
      <w:marBottom w:val="0"/>
      <w:divBdr>
        <w:top w:val="none" w:sz="0" w:space="0" w:color="auto"/>
        <w:left w:val="none" w:sz="0" w:space="0" w:color="auto"/>
        <w:bottom w:val="none" w:sz="0" w:space="0" w:color="auto"/>
        <w:right w:val="none" w:sz="0" w:space="0" w:color="auto"/>
      </w:divBdr>
    </w:div>
    <w:div w:id="587620018">
      <w:bodyDiv w:val="1"/>
      <w:marLeft w:val="0"/>
      <w:marRight w:val="0"/>
      <w:marTop w:val="0"/>
      <w:marBottom w:val="0"/>
      <w:divBdr>
        <w:top w:val="none" w:sz="0" w:space="0" w:color="auto"/>
        <w:left w:val="none" w:sz="0" w:space="0" w:color="auto"/>
        <w:bottom w:val="none" w:sz="0" w:space="0" w:color="auto"/>
        <w:right w:val="none" w:sz="0" w:space="0" w:color="auto"/>
      </w:divBdr>
    </w:div>
    <w:div w:id="602612763">
      <w:bodyDiv w:val="1"/>
      <w:marLeft w:val="0"/>
      <w:marRight w:val="0"/>
      <w:marTop w:val="0"/>
      <w:marBottom w:val="0"/>
      <w:divBdr>
        <w:top w:val="none" w:sz="0" w:space="0" w:color="auto"/>
        <w:left w:val="none" w:sz="0" w:space="0" w:color="auto"/>
        <w:bottom w:val="none" w:sz="0" w:space="0" w:color="auto"/>
        <w:right w:val="none" w:sz="0" w:space="0" w:color="auto"/>
      </w:divBdr>
    </w:div>
    <w:div w:id="646592522">
      <w:bodyDiv w:val="1"/>
      <w:marLeft w:val="0"/>
      <w:marRight w:val="0"/>
      <w:marTop w:val="0"/>
      <w:marBottom w:val="0"/>
      <w:divBdr>
        <w:top w:val="none" w:sz="0" w:space="0" w:color="auto"/>
        <w:left w:val="none" w:sz="0" w:space="0" w:color="auto"/>
        <w:bottom w:val="none" w:sz="0" w:space="0" w:color="auto"/>
        <w:right w:val="none" w:sz="0" w:space="0" w:color="auto"/>
      </w:divBdr>
    </w:div>
    <w:div w:id="683173720">
      <w:bodyDiv w:val="1"/>
      <w:marLeft w:val="0"/>
      <w:marRight w:val="0"/>
      <w:marTop w:val="0"/>
      <w:marBottom w:val="0"/>
      <w:divBdr>
        <w:top w:val="none" w:sz="0" w:space="0" w:color="auto"/>
        <w:left w:val="none" w:sz="0" w:space="0" w:color="auto"/>
        <w:bottom w:val="none" w:sz="0" w:space="0" w:color="auto"/>
        <w:right w:val="none" w:sz="0" w:space="0" w:color="auto"/>
      </w:divBdr>
    </w:div>
    <w:div w:id="685525024">
      <w:bodyDiv w:val="1"/>
      <w:marLeft w:val="0"/>
      <w:marRight w:val="0"/>
      <w:marTop w:val="0"/>
      <w:marBottom w:val="0"/>
      <w:divBdr>
        <w:top w:val="none" w:sz="0" w:space="0" w:color="auto"/>
        <w:left w:val="none" w:sz="0" w:space="0" w:color="auto"/>
        <w:bottom w:val="none" w:sz="0" w:space="0" w:color="auto"/>
        <w:right w:val="none" w:sz="0" w:space="0" w:color="auto"/>
      </w:divBdr>
    </w:div>
    <w:div w:id="725489462">
      <w:bodyDiv w:val="1"/>
      <w:marLeft w:val="0"/>
      <w:marRight w:val="0"/>
      <w:marTop w:val="0"/>
      <w:marBottom w:val="0"/>
      <w:divBdr>
        <w:top w:val="none" w:sz="0" w:space="0" w:color="auto"/>
        <w:left w:val="none" w:sz="0" w:space="0" w:color="auto"/>
        <w:bottom w:val="none" w:sz="0" w:space="0" w:color="auto"/>
        <w:right w:val="none" w:sz="0" w:space="0" w:color="auto"/>
      </w:divBdr>
    </w:div>
    <w:div w:id="744104691">
      <w:bodyDiv w:val="1"/>
      <w:marLeft w:val="0"/>
      <w:marRight w:val="0"/>
      <w:marTop w:val="0"/>
      <w:marBottom w:val="0"/>
      <w:divBdr>
        <w:top w:val="none" w:sz="0" w:space="0" w:color="auto"/>
        <w:left w:val="none" w:sz="0" w:space="0" w:color="auto"/>
        <w:bottom w:val="none" w:sz="0" w:space="0" w:color="auto"/>
        <w:right w:val="none" w:sz="0" w:space="0" w:color="auto"/>
      </w:divBdr>
    </w:div>
    <w:div w:id="746342009">
      <w:bodyDiv w:val="1"/>
      <w:marLeft w:val="0"/>
      <w:marRight w:val="0"/>
      <w:marTop w:val="0"/>
      <w:marBottom w:val="0"/>
      <w:divBdr>
        <w:top w:val="none" w:sz="0" w:space="0" w:color="auto"/>
        <w:left w:val="none" w:sz="0" w:space="0" w:color="auto"/>
        <w:bottom w:val="none" w:sz="0" w:space="0" w:color="auto"/>
        <w:right w:val="none" w:sz="0" w:space="0" w:color="auto"/>
      </w:divBdr>
    </w:div>
    <w:div w:id="800148093">
      <w:bodyDiv w:val="1"/>
      <w:marLeft w:val="0"/>
      <w:marRight w:val="0"/>
      <w:marTop w:val="0"/>
      <w:marBottom w:val="0"/>
      <w:divBdr>
        <w:top w:val="none" w:sz="0" w:space="0" w:color="auto"/>
        <w:left w:val="none" w:sz="0" w:space="0" w:color="auto"/>
        <w:bottom w:val="none" w:sz="0" w:space="0" w:color="auto"/>
        <w:right w:val="none" w:sz="0" w:space="0" w:color="auto"/>
      </w:divBdr>
    </w:div>
    <w:div w:id="822114473">
      <w:bodyDiv w:val="1"/>
      <w:marLeft w:val="0"/>
      <w:marRight w:val="0"/>
      <w:marTop w:val="0"/>
      <w:marBottom w:val="0"/>
      <w:divBdr>
        <w:top w:val="none" w:sz="0" w:space="0" w:color="auto"/>
        <w:left w:val="none" w:sz="0" w:space="0" w:color="auto"/>
        <w:bottom w:val="none" w:sz="0" w:space="0" w:color="auto"/>
        <w:right w:val="none" w:sz="0" w:space="0" w:color="auto"/>
      </w:divBdr>
    </w:div>
    <w:div w:id="837693065">
      <w:bodyDiv w:val="1"/>
      <w:marLeft w:val="0"/>
      <w:marRight w:val="0"/>
      <w:marTop w:val="0"/>
      <w:marBottom w:val="0"/>
      <w:divBdr>
        <w:top w:val="none" w:sz="0" w:space="0" w:color="auto"/>
        <w:left w:val="none" w:sz="0" w:space="0" w:color="auto"/>
        <w:bottom w:val="none" w:sz="0" w:space="0" w:color="auto"/>
        <w:right w:val="none" w:sz="0" w:space="0" w:color="auto"/>
      </w:divBdr>
    </w:div>
    <w:div w:id="864757984">
      <w:bodyDiv w:val="1"/>
      <w:marLeft w:val="0"/>
      <w:marRight w:val="0"/>
      <w:marTop w:val="0"/>
      <w:marBottom w:val="0"/>
      <w:divBdr>
        <w:top w:val="none" w:sz="0" w:space="0" w:color="auto"/>
        <w:left w:val="none" w:sz="0" w:space="0" w:color="auto"/>
        <w:bottom w:val="none" w:sz="0" w:space="0" w:color="auto"/>
        <w:right w:val="none" w:sz="0" w:space="0" w:color="auto"/>
      </w:divBdr>
    </w:div>
    <w:div w:id="897784264">
      <w:bodyDiv w:val="1"/>
      <w:marLeft w:val="0"/>
      <w:marRight w:val="0"/>
      <w:marTop w:val="0"/>
      <w:marBottom w:val="0"/>
      <w:divBdr>
        <w:top w:val="none" w:sz="0" w:space="0" w:color="auto"/>
        <w:left w:val="none" w:sz="0" w:space="0" w:color="auto"/>
        <w:bottom w:val="none" w:sz="0" w:space="0" w:color="auto"/>
        <w:right w:val="none" w:sz="0" w:space="0" w:color="auto"/>
      </w:divBdr>
    </w:div>
    <w:div w:id="949356939">
      <w:bodyDiv w:val="1"/>
      <w:marLeft w:val="0"/>
      <w:marRight w:val="0"/>
      <w:marTop w:val="0"/>
      <w:marBottom w:val="0"/>
      <w:divBdr>
        <w:top w:val="none" w:sz="0" w:space="0" w:color="auto"/>
        <w:left w:val="none" w:sz="0" w:space="0" w:color="auto"/>
        <w:bottom w:val="none" w:sz="0" w:space="0" w:color="auto"/>
        <w:right w:val="none" w:sz="0" w:space="0" w:color="auto"/>
      </w:divBdr>
    </w:div>
    <w:div w:id="991757414">
      <w:bodyDiv w:val="1"/>
      <w:marLeft w:val="0"/>
      <w:marRight w:val="0"/>
      <w:marTop w:val="0"/>
      <w:marBottom w:val="0"/>
      <w:divBdr>
        <w:top w:val="none" w:sz="0" w:space="0" w:color="auto"/>
        <w:left w:val="none" w:sz="0" w:space="0" w:color="auto"/>
        <w:bottom w:val="none" w:sz="0" w:space="0" w:color="auto"/>
        <w:right w:val="none" w:sz="0" w:space="0" w:color="auto"/>
      </w:divBdr>
    </w:div>
    <w:div w:id="1041905789">
      <w:bodyDiv w:val="1"/>
      <w:marLeft w:val="0"/>
      <w:marRight w:val="0"/>
      <w:marTop w:val="0"/>
      <w:marBottom w:val="0"/>
      <w:divBdr>
        <w:top w:val="none" w:sz="0" w:space="0" w:color="auto"/>
        <w:left w:val="none" w:sz="0" w:space="0" w:color="auto"/>
        <w:bottom w:val="none" w:sz="0" w:space="0" w:color="auto"/>
        <w:right w:val="none" w:sz="0" w:space="0" w:color="auto"/>
      </w:divBdr>
    </w:div>
    <w:div w:id="1052658779">
      <w:bodyDiv w:val="1"/>
      <w:marLeft w:val="0"/>
      <w:marRight w:val="0"/>
      <w:marTop w:val="0"/>
      <w:marBottom w:val="0"/>
      <w:divBdr>
        <w:top w:val="none" w:sz="0" w:space="0" w:color="auto"/>
        <w:left w:val="none" w:sz="0" w:space="0" w:color="auto"/>
        <w:bottom w:val="none" w:sz="0" w:space="0" w:color="auto"/>
        <w:right w:val="none" w:sz="0" w:space="0" w:color="auto"/>
      </w:divBdr>
    </w:div>
    <w:div w:id="1059667806">
      <w:bodyDiv w:val="1"/>
      <w:marLeft w:val="0"/>
      <w:marRight w:val="0"/>
      <w:marTop w:val="0"/>
      <w:marBottom w:val="0"/>
      <w:divBdr>
        <w:top w:val="none" w:sz="0" w:space="0" w:color="auto"/>
        <w:left w:val="none" w:sz="0" w:space="0" w:color="auto"/>
        <w:bottom w:val="none" w:sz="0" w:space="0" w:color="auto"/>
        <w:right w:val="none" w:sz="0" w:space="0" w:color="auto"/>
      </w:divBdr>
    </w:div>
    <w:div w:id="1091707685">
      <w:bodyDiv w:val="1"/>
      <w:marLeft w:val="0"/>
      <w:marRight w:val="0"/>
      <w:marTop w:val="0"/>
      <w:marBottom w:val="0"/>
      <w:divBdr>
        <w:top w:val="none" w:sz="0" w:space="0" w:color="auto"/>
        <w:left w:val="none" w:sz="0" w:space="0" w:color="auto"/>
        <w:bottom w:val="none" w:sz="0" w:space="0" w:color="auto"/>
        <w:right w:val="none" w:sz="0" w:space="0" w:color="auto"/>
      </w:divBdr>
    </w:div>
    <w:div w:id="1103308219">
      <w:bodyDiv w:val="1"/>
      <w:marLeft w:val="0"/>
      <w:marRight w:val="0"/>
      <w:marTop w:val="0"/>
      <w:marBottom w:val="0"/>
      <w:divBdr>
        <w:top w:val="none" w:sz="0" w:space="0" w:color="auto"/>
        <w:left w:val="none" w:sz="0" w:space="0" w:color="auto"/>
        <w:bottom w:val="none" w:sz="0" w:space="0" w:color="auto"/>
        <w:right w:val="none" w:sz="0" w:space="0" w:color="auto"/>
      </w:divBdr>
    </w:div>
    <w:div w:id="1105230554">
      <w:bodyDiv w:val="1"/>
      <w:marLeft w:val="0"/>
      <w:marRight w:val="0"/>
      <w:marTop w:val="0"/>
      <w:marBottom w:val="0"/>
      <w:divBdr>
        <w:top w:val="none" w:sz="0" w:space="0" w:color="auto"/>
        <w:left w:val="none" w:sz="0" w:space="0" w:color="auto"/>
        <w:bottom w:val="none" w:sz="0" w:space="0" w:color="auto"/>
        <w:right w:val="none" w:sz="0" w:space="0" w:color="auto"/>
      </w:divBdr>
    </w:div>
    <w:div w:id="1131941752">
      <w:bodyDiv w:val="1"/>
      <w:marLeft w:val="0"/>
      <w:marRight w:val="0"/>
      <w:marTop w:val="0"/>
      <w:marBottom w:val="0"/>
      <w:divBdr>
        <w:top w:val="none" w:sz="0" w:space="0" w:color="auto"/>
        <w:left w:val="none" w:sz="0" w:space="0" w:color="auto"/>
        <w:bottom w:val="none" w:sz="0" w:space="0" w:color="auto"/>
        <w:right w:val="none" w:sz="0" w:space="0" w:color="auto"/>
      </w:divBdr>
    </w:div>
    <w:div w:id="1181818164">
      <w:bodyDiv w:val="1"/>
      <w:marLeft w:val="0"/>
      <w:marRight w:val="0"/>
      <w:marTop w:val="0"/>
      <w:marBottom w:val="0"/>
      <w:divBdr>
        <w:top w:val="none" w:sz="0" w:space="0" w:color="auto"/>
        <w:left w:val="none" w:sz="0" w:space="0" w:color="auto"/>
        <w:bottom w:val="none" w:sz="0" w:space="0" w:color="auto"/>
        <w:right w:val="none" w:sz="0" w:space="0" w:color="auto"/>
      </w:divBdr>
    </w:div>
    <w:div w:id="1300528594">
      <w:bodyDiv w:val="1"/>
      <w:marLeft w:val="0"/>
      <w:marRight w:val="0"/>
      <w:marTop w:val="0"/>
      <w:marBottom w:val="0"/>
      <w:divBdr>
        <w:top w:val="none" w:sz="0" w:space="0" w:color="auto"/>
        <w:left w:val="none" w:sz="0" w:space="0" w:color="auto"/>
        <w:bottom w:val="none" w:sz="0" w:space="0" w:color="auto"/>
        <w:right w:val="none" w:sz="0" w:space="0" w:color="auto"/>
      </w:divBdr>
    </w:div>
    <w:div w:id="1313756481">
      <w:bodyDiv w:val="1"/>
      <w:marLeft w:val="0"/>
      <w:marRight w:val="0"/>
      <w:marTop w:val="0"/>
      <w:marBottom w:val="0"/>
      <w:divBdr>
        <w:top w:val="none" w:sz="0" w:space="0" w:color="auto"/>
        <w:left w:val="none" w:sz="0" w:space="0" w:color="auto"/>
        <w:bottom w:val="none" w:sz="0" w:space="0" w:color="auto"/>
        <w:right w:val="none" w:sz="0" w:space="0" w:color="auto"/>
      </w:divBdr>
    </w:div>
    <w:div w:id="1405909082">
      <w:bodyDiv w:val="1"/>
      <w:marLeft w:val="0"/>
      <w:marRight w:val="0"/>
      <w:marTop w:val="0"/>
      <w:marBottom w:val="0"/>
      <w:divBdr>
        <w:top w:val="none" w:sz="0" w:space="0" w:color="auto"/>
        <w:left w:val="none" w:sz="0" w:space="0" w:color="auto"/>
        <w:bottom w:val="none" w:sz="0" w:space="0" w:color="auto"/>
        <w:right w:val="none" w:sz="0" w:space="0" w:color="auto"/>
      </w:divBdr>
    </w:div>
    <w:div w:id="1439912251">
      <w:bodyDiv w:val="1"/>
      <w:marLeft w:val="0"/>
      <w:marRight w:val="0"/>
      <w:marTop w:val="0"/>
      <w:marBottom w:val="0"/>
      <w:divBdr>
        <w:top w:val="none" w:sz="0" w:space="0" w:color="auto"/>
        <w:left w:val="none" w:sz="0" w:space="0" w:color="auto"/>
        <w:bottom w:val="none" w:sz="0" w:space="0" w:color="auto"/>
        <w:right w:val="none" w:sz="0" w:space="0" w:color="auto"/>
      </w:divBdr>
    </w:div>
    <w:div w:id="1443652501">
      <w:bodyDiv w:val="1"/>
      <w:marLeft w:val="0"/>
      <w:marRight w:val="0"/>
      <w:marTop w:val="0"/>
      <w:marBottom w:val="0"/>
      <w:divBdr>
        <w:top w:val="none" w:sz="0" w:space="0" w:color="auto"/>
        <w:left w:val="none" w:sz="0" w:space="0" w:color="auto"/>
        <w:bottom w:val="none" w:sz="0" w:space="0" w:color="auto"/>
        <w:right w:val="none" w:sz="0" w:space="0" w:color="auto"/>
      </w:divBdr>
    </w:div>
    <w:div w:id="1463112519">
      <w:bodyDiv w:val="1"/>
      <w:marLeft w:val="0"/>
      <w:marRight w:val="0"/>
      <w:marTop w:val="0"/>
      <w:marBottom w:val="0"/>
      <w:divBdr>
        <w:top w:val="none" w:sz="0" w:space="0" w:color="auto"/>
        <w:left w:val="none" w:sz="0" w:space="0" w:color="auto"/>
        <w:bottom w:val="none" w:sz="0" w:space="0" w:color="auto"/>
        <w:right w:val="none" w:sz="0" w:space="0" w:color="auto"/>
      </w:divBdr>
    </w:div>
    <w:div w:id="1486122474">
      <w:bodyDiv w:val="1"/>
      <w:marLeft w:val="0"/>
      <w:marRight w:val="0"/>
      <w:marTop w:val="0"/>
      <w:marBottom w:val="0"/>
      <w:divBdr>
        <w:top w:val="none" w:sz="0" w:space="0" w:color="auto"/>
        <w:left w:val="none" w:sz="0" w:space="0" w:color="auto"/>
        <w:bottom w:val="none" w:sz="0" w:space="0" w:color="auto"/>
        <w:right w:val="none" w:sz="0" w:space="0" w:color="auto"/>
      </w:divBdr>
    </w:div>
    <w:div w:id="1534415421">
      <w:bodyDiv w:val="1"/>
      <w:marLeft w:val="0"/>
      <w:marRight w:val="0"/>
      <w:marTop w:val="0"/>
      <w:marBottom w:val="0"/>
      <w:divBdr>
        <w:top w:val="none" w:sz="0" w:space="0" w:color="auto"/>
        <w:left w:val="none" w:sz="0" w:space="0" w:color="auto"/>
        <w:bottom w:val="none" w:sz="0" w:space="0" w:color="auto"/>
        <w:right w:val="none" w:sz="0" w:space="0" w:color="auto"/>
      </w:divBdr>
    </w:div>
    <w:div w:id="1534928441">
      <w:bodyDiv w:val="1"/>
      <w:marLeft w:val="0"/>
      <w:marRight w:val="0"/>
      <w:marTop w:val="0"/>
      <w:marBottom w:val="0"/>
      <w:divBdr>
        <w:top w:val="none" w:sz="0" w:space="0" w:color="auto"/>
        <w:left w:val="none" w:sz="0" w:space="0" w:color="auto"/>
        <w:bottom w:val="none" w:sz="0" w:space="0" w:color="auto"/>
        <w:right w:val="none" w:sz="0" w:space="0" w:color="auto"/>
      </w:divBdr>
    </w:div>
    <w:div w:id="1545751286">
      <w:bodyDiv w:val="1"/>
      <w:marLeft w:val="0"/>
      <w:marRight w:val="0"/>
      <w:marTop w:val="0"/>
      <w:marBottom w:val="0"/>
      <w:divBdr>
        <w:top w:val="none" w:sz="0" w:space="0" w:color="auto"/>
        <w:left w:val="none" w:sz="0" w:space="0" w:color="auto"/>
        <w:bottom w:val="none" w:sz="0" w:space="0" w:color="auto"/>
        <w:right w:val="none" w:sz="0" w:space="0" w:color="auto"/>
      </w:divBdr>
    </w:div>
    <w:div w:id="1652709139">
      <w:bodyDiv w:val="1"/>
      <w:marLeft w:val="0"/>
      <w:marRight w:val="0"/>
      <w:marTop w:val="0"/>
      <w:marBottom w:val="0"/>
      <w:divBdr>
        <w:top w:val="none" w:sz="0" w:space="0" w:color="auto"/>
        <w:left w:val="none" w:sz="0" w:space="0" w:color="auto"/>
        <w:bottom w:val="none" w:sz="0" w:space="0" w:color="auto"/>
        <w:right w:val="none" w:sz="0" w:space="0" w:color="auto"/>
      </w:divBdr>
    </w:div>
    <w:div w:id="1673533225">
      <w:bodyDiv w:val="1"/>
      <w:marLeft w:val="0"/>
      <w:marRight w:val="0"/>
      <w:marTop w:val="0"/>
      <w:marBottom w:val="0"/>
      <w:divBdr>
        <w:top w:val="none" w:sz="0" w:space="0" w:color="auto"/>
        <w:left w:val="none" w:sz="0" w:space="0" w:color="auto"/>
        <w:bottom w:val="none" w:sz="0" w:space="0" w:color="auto"/>
        <w:right w:val="none" w:sz="0" w:space="0" w:color="auto"/>
      </w:divBdr>
    </w:div>
    <w:div w:id="1692994164">
      <w:bodyDiv w:val="1"/>
      <w:marLeft w:val="0"/>
      <w:marRight w:val="0"/>
      <w:marTop w:val="0"/>
      <w:marBottom w:val="0"/>
      <w:divBdr>
        <w:top w:val="none" w:sz="0" w:space="0" w:color="auto"/>
        <w:left w:val="none" w:sz="0" w:space="0" w:color="auto"/>
        <w:bottom w:val="none" w:sz="0" w:space="0" w:color="auto"/>
        <w:right w:val="none" w:sz="0" w:space="0" w:color="auto"/>
      </w:divBdr>
    </w:div>
    <w:div w:id="1694184110">
      <w:bodyDiv w:val="1"/>
      <w:marLeft w:val="0"/>
      <w:marRight w:val="0"/>
      <w:marTop w:val="0"/>
      <w:marBottom w:val="0"/>
      <w:divBdr>
        <w:top w:val="none" w:sz="0" w:space="0" w:color="auto"/>
        <w:left w:val="none" w:sz="0" w:space="0" w:color="auto"/>
        <w:bottom w:val="none" w:sz="0" w:space="0" w:color="auto"/>
        <w:right w:val="none" w:sz="0" w:space="0" w:color="auto"/>
      </w:divBdr>
    </w:div>
    <w:div w:id="1696540311">
      <w:bodyDiv w:val="1"/>
      <w:marLeft w:val="0"/>
      <w:marRight w:val="0"/>
      <w:marTop w:val="0"/>
      <w:marBottom w:val="0"/>
      <w:divBdr>
        <w:top w:val="none" w:sz="0" w:space="0" w:color="auto"/>
        <w:left w:val="none" w:sz="0" w:space="0" w:color="auto"/>
        <w:bottom w:val="none" w:sz="0" w:space="0" w:color="auto"/>
        <w:right w:val="none" w:sz="0" w:space="0" w:color="auto"/>
      </w:divBdr>
    </w:div>
    <w:div w:id="1700935580">
      <w:bodyDiv w:val="1"/>
      <w:marLeft w:val="0"/>
      <w:marRight w:val="0"/>
      <w:marTop w:val="0"/>
      <w:marBottom w:val="0"/>
      <w:divBdr>
        <w:top w:val="none" w:sz="0" w:space="0" w:color="auto"/>
        <w:left w:val="none" w:sz="0" w:space="0" w:color="auto"/>
        <w:bottom w:val="none" w:sz="0" w:space="0" w:color="auto"/>
        <w:right w:val="none" w:sz="0" w:space="0" w:color="auto"/>
      </w:divBdr>
    </w:div>
    <w:div w:id="1747801336">
      <w:bodyDiv w:val="1"/>
      <w:marLeft w:val="0"/>
      <w:marRight w:val="0"/>
      <w:marTop w:val="0"/>
      <w:marBottom w:val="0"/>
      <w:divBdr>
        <w:top w:val="none" w:sz="0" w:space="0" w:color="auto"/>
        <w:left w:val="none" w:sz="0" w:space="0" w:color="auto"/>
        <w:bottom w:val="none" w:sz="0" w:space="0" w:color="auto"/>
        <w:right w:val="none" w:sz="0" w:space="0" w:color="auto"/>
      </w:divBdr>
    </w:div>
    <w:div w:id="1778089544">
      <w:bodyDiv w:val="1"/>
      <w:marLeft w:val="0"/>
      <w:marRight w:val="0"/>
      <w:marTop w:val="0"/>
      <w:marBottom w:val="0"/>
      <w:divBdr>
        <w:top w:val="none" w:sz="0" w:space="0" w:color="auto"/>
        <w:left w:val="none" w:sz="0" w:space="0" w:color="auto"/>
        <w:bottom w:val="none" w:sz="0" w:space="0" w:color="auto"/>
        <w:right w:val="none" w:sz="0" w:space="0" w:color="auto"/>
      </w:divBdr>
    </w:div>
    <w:div w:id="1822455951">
      <w:bodyDiv w:val="1"/>
      <w:marLeft w:val="0"/>
      <w:marRight w:val="0"/>
      <w:marTop w:val="0"/>
      <w:marBottom w:val="0"/>
      <w:divBdr>
        <w:top w:val="none" w:sz="0" w:space="0" w:color="auto"/>
        <w:left w:val="none" w:sz="0" w:space="0" w:color="auto"/>
        <w:bottom w:val="none" w:sz="0" w:space="0" w:color="auto"/>
        <w:right w:val="none" w:sz="0" w:space="0" w:color="auto"/>
      </w:divBdr>
    </w:div>
    <w:div w:id="1845128201">
      <w:bodyDiv w:val="1"/>
      <w:marLeft w:val="0"/>
      <w:marRight w:val="0"/>
      <w:marTop w:val="0"/>
      <w:marBottom w:val="0"/>
      <w:divBdr>
        <w:top w:val="none" w:sz="0" w:space="0" w:color="auto"/>
        <w:left w:val="none" w:sz="0" w:space="0" w:color="auto"/>
        <w:bottom w:val="none" w:sz="0" w:space="0" w:color="auto"/>
        <w:right w:val="none" w:sz="0" w:space="0" w:color="auto"/>
      </w:divBdr>
    </w:div>
    <w:div w:id="1852407057">
      <w:bodyDiv w:val="1"/>
      <w:marLeft w:val="0"/>
      <w:marRight w:val="0"/>
      <w:marTop w:val="0"/>
      <w:marBottom w:val="0"/>
      <w:divBdr>
        <w:top w:val="none" w:sz="0" w:space="0" w:color="auto"/>
        <w:left w:val="none" w:sz="0" w:space="0" w:color="auto"/>
        <w:bottom w:val="none" w:sz="0" w:space="0" w:color="auto"/>
        <w:right w:val="none" w:sz="0" w:space="0" w:color="auto"/>
      </w:divBdr>
    </w:div>
    <w:div w:id="1857497910">
      <w:bodyDiv w:val="1"/>
      <w:marLeft w:val="0"/>
      <w:marRight w:val="0"/>
      <w:marTop w:val="0"/>
      <w:marBottom w:val="0"/>
      <w:divBdr>
        <w:top w:val="none" w:sz="0" w:space="0" w:color="auto"/>
        <w:left w:val="none" w:sz="0" w:space="0" w:color="auto"/>
        <w:bottom w:val="none" w:sz="0" w:space="0" w:color="auto"/>
        <w:right w:val="none" w:sz="0" w:space="0" w:color="auto"/>
      </w:divBdr>
    </w:div>
    <w:div w:id="1986348223">
      <w:bodyDiv w:val="1"/>
      <w:marLeft w:val="0"/>
      <w:marRight w:val="0"/>
      <w:marTop w:val="0"/>
      <w:marBottom w:val="0"/>
      <w:divBdr>
        <w:top w:val="none" w:sz="0" w:space="0" w:color="auto"/>
        <w:left w:val="none" w:sz="0" w:space="0" w:color="auto"/>
        <w:bottom w:val="none" w:sz="0" w:space="0" w:color="auto"/>
        <w:right w:val="none" w:sz="0" w:space="0" w:color="auto"/>
      </w:divBdr>
    </w:div>
    <w:div w:id="2040471509">
      <w:bodyDiv w:val="1"/>
      <w:marLeft w:val="0"/>
      <w:marRight w:val="0"/>
      <w:marTop w:val="0"/>
      <w:marBottom w:val="0"/>
      <w:divBdr>
        <w:top w:val="none" w:sz="0" w:space="0" w:color="auto"/>
        <w:left w:val="none" w:sz="0" w:space="0" w:color="auto"/>
        <w:bottom w:val="none" w:sz="0" w:space="0" w:color="auto"/>
        <w:right w:val="none" w:sz="0" w:space="0" w:color="auto"/>
      </w:divBdr>
    </w:div>
    <w:div w:id="214468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Ek%204%20-%20XML%20Gateway%20Test%20K&#305;lavuzu.doc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Ek%202%20-%20MEDULA_Kullanim_Kilavuzu_20140317+.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Ek%2010%20-%20Konfigurasyon%20Tablosu.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Ek%201%20-%20Web%20Servis%20Adresleri.docx" TargetMode="External"/><Relationship Id="rId5" Type="http://schemas.openxmlformats.org/officeDocument/2006/relationships/settings" Target="settings.xml"/><Relationship Id="rId15" Type="http://schemas.openxmlformats.org/officeDocument/2006/relationships/hyperlink" Target="Ek%206%20-%20XML%20&#350;emalar&#305;" TargetMode="External"/><Relationship Id="rId10" Type="http://schemas.openxmlformats.org/officeDocument/2006/relationships/hyperlink" Target="file:///C:\Users\Q\Desktop\Entegrasyon%20K&#305;lavuzu\Ek%207%20-%20Hata%20Kodlar&#305;%20ve%20Mesajlar&#305;.xls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Ek%206%20-%20XML%20&#350;emalar&#305;" TargetMode="External"/><Relationship Id="rId14" Type="http://schemas.openxmlformats.org/officeDocument/2006/relationships/hyperlink" Target="Ek%205%20-%20&#214;rnek%20XML%20Dosyalar&#305;"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0A0A5-549A-47CC-9446-3E2F7227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7</Pages>
  <Words>1802</Words>
  <Characters>10276</Characters>
  <Application>Microsoft Office Word</Application>
  <DocSecurity>0</DocSecurity>
  <Lines>85</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Q</cp:lastModifiedBy>
  <cp:revision>64</cp:revision>
  <cp:lastPrinted>2011-12-21T13:52:00Z</cp:lastPrinted>
  <dcterms:created xsi:type="dcterms:W3CDTF">2013-03-28T12:13:00Z</dcterms:created>
  <dcterms:modified xsi:type="dcterms:W3CDTF">2014-05-22T07:09:00Z</dcterms:modified>
</cp:coreProperties>
</file>